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Aplica para todos los documentos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Ind w:w="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30"/>
        <w:gridCol w:w="10344"/>
        <w:tblGridChange w:id="0">
          <w:tblGrid>
            <w:gridCol w:w="3830"/>
            <w:gridCol w:w="10344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1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MEDIO DE SOPORTE PRIMARIO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1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REQUISITOS DE CONTENIDO MÍNIMO</w:t>
            </w:r>
          </w:p>
        </w:tc>
      </w:tr>
      <w:tr>
        <w:trPr>
          <w:cantSplit w:val="0"/>
          <w:trHeight w:val="84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Digital e Impreso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2" w:right="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Nombre del documento, Código, Versión, Paginación, Logotipos oficiales y Pie de página incluyendo la leyenda indicativa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2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“Toda copia en PAPEL es un Documento No Controlado a excepción del original”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2" w:line="206" w:lineRule="auto"/>
              <w:ind w:left="12" w:right="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 control de emisión y Fechas correspondientes aplica solo para Procedimientos e Instructivos de Trabajo.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Codificación de documentos: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6.000000000002" w:type="dxa"/>
        <w:jc w:val="left"/>
        <w:tblInd w:w="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9"/>
        <w:gridCol w:w="1987"/>
        <w:gridCol w:w="1133"/>
        <w:gridCol w:w="2693"/>
        <w:gridCol w:w="994"/>
        <w:gridCol w:w="1133"/>
        <w:gridCol w:w="1560"/>
        <w:gridCol w:w="1702"/>
        <w:gridCol w:w="1275"/>
        <w:tblGridChange w:id="0">
          <w:tblGrid>
            <w:gridCol w:w="1699"/>
            <w:gridCol w:w="1987"/>
            <w:gridCol w:w="1133"/>
            <w:gridCol w:w="2693"/>
            <w:gridCol w:w="994"/>
            <w:gridCol w:w="1133"/>
            <w:gridCol w:w="1560"/>
            <w:gridCol w:w="1702"/>
            <w:gridCol w:w="127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62" w:right="0" w:firstLine="33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UNIDAD RESPONSABLE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6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PROCESO / CLAVE</w:t>
            </w:r>
          </w:p>
        </w:tc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agrega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24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TIPO DE DOCUMENTO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2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CLAVE</w:t>
            </w:r>
          </w:p>
        </w:tc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agrega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CONSECUTIVO</w:t>
            </w:r>
          </w:p>
        </w:tc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17" w:firstLine="36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agrega Según sea el caso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ITPAC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125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PLANEACIÓN /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25" w:right="1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Manual de Calidad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2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MC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001 a 00n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a 0n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25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ACADÉMICO /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25" w:right="1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2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Procedimiento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5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VINCULACIÓN /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197" w:lineRule="auto"/>
              <w:ind w:left="125" w:right="11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61" w:lineRule="auto"/>
              <w:ind w:left="125" w:right="10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ADMINISTRACIÓN DE RECURSOS /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7" w:lineRule="auto"/>
              <w:ind w:left="125" w:right="1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Instructivo de Trabajo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3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 a 0n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11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CALIDAD /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25" w:right="1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Documento Interno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1" w:lineRule="auto"/>
              <w:ind w:left="1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Anexos del Manual de Calidad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1" w:lineRule="auto"/>
              <w:ind w:left="12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ANEXO</w:t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before="31" w:lineRule="auto"/>
        <w:ind w:left="124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Ejemplo de un Procedimiento para el SGC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1"/>
        </w:tabs>
        <w:spacing w:after="0" w:before="38" w:line="240" w:lineRule="auto"/>
        <w:ind w:left="12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Procedimiento para el Control de la Información Documentada</w:t>
        <w:tab/>
        <w:t xml:space="preserve">ITPAC-CA-PO-001</w:t>
      </w:r>
    </w:p>
    <w:p w:rsidR="00000000" w:rsidDel="00000000" w:rsidP="00000000" w:rsidRDefault="00000000" w:rsidRPr="00000000" w14:paraId="0000009C">
      <w:pPr>
        <w:spacing w:before="23" w:lineRule="auto"/>
        <w:ind w:left="124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Ejemplo de un Formato que pertenece a un Procedimiento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1"/>
        </w:tabs>
        <w:spacing w:after="0" w:before="33" w:line="240" w:lineRule="auto"/>
        <w:ind w:left="12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Formato Lista Maestra de Información Documentada Interna Controlada</w:t>
        <w:tab/>
        <w:t xml:space="preserve">ITPAC-CA-PO-001-02</w:t>
      </w:r>
    </w:p>
    <w:p w:rsidR="00000000" w:rsidDel="00000000" w:rsidP="00000000" w:rsidRDefault="00000000" w:rsidRPr="00000000" w14:paraId="0000009E">
      <w:pPr>
        <w:spacing w:before="23" w:lineRule="auto"/>
        <w:ind w:left="124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Ejemplo de un Formato que no pertenece a ningún Procedimiento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1"/>
        </w:tabs>
        <w:spacing w:after="0" w:before="27" w:line="240" w:lineRule="auto"/>
        <w:ind w:left="12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Instructivo de Trabajo para Elaborar Procedimientos</w:t>
        <w:tab/>
        <w:t xml:space="preserve">ITPAC-CA-IT-01</w:t>
      </w:r>
    </w:p>
    <w:p w:rsidR="00000000" w:rsidDel="00000000" w:rsidP="00000000" w:rsidRDefault="00000000" w:rsidRPr="00000000" w14:paraId="000000A0">
      <w:pPr>
        <w:tabs>
          <w:tab w:val="left" w:leader="none" w:pos="4437"/>
          <w:tab w:val="left" w:leader="none" w:pos="13470"/>
        </w:tabs>
        <w:spacing w:before="100" w:lineRule="auto"/>
        <w:ind w:left="1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280" w:top="700" w:left="720" w:right="720" w:header="39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spacing w:before="109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Anexo 2 Tabla para la Codificación y Autorización de Documentos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-252094</wp:posOffset>
          </wp:positionV>
          <wp:extent cx="895595" cy="6716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967" l="15087" r="14224" t="17319"/>
                  <a:stretch>
                    <a:fillRect/>
                  </a:stretch>
                </pic:blipFill>
                <pic:spPr>
                  <a:xfrm>
                    <a:off x="0" y="0"/>
                    <a:ext cx="895595" cy="6716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spacing w:line="276" w:lineRule="auto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gvmwCDEXWo+tN+sYc99z43R7A==">CgMxLjA4AHIhMU1pb1NOaHNkVGFFck1XUGEwaVJzZVdIQm1vMTlPY1hl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2020-09-28T00:00:00Z</vt:lpwstr>
  </property>
  <property fmtid="{D5CDD505-2E9C-101B-9397-08002B2CF9AE}" pid="3" name="Creator">
    <vt:lpwstr>Word</vt:lpwstr>
  </property>
  <property fmtid="{D5CDD505-2E9C-101B-9397-08002B2CF9AE}" pid="4" name="LastSaved">
    <vt:lpwstr>2025-08-15T00:00:00Z</vt:lpwstr>
  </property>
  <property fmtid="{D5CDD505-2E9C-101B-9397-08002B2CF9AE}" pid="5" name="Producer">
    <vt:lpwstr>macOS Versión 10.15.7 (Fase 19H2) Quartz PDFContext</vt:lpwstr>
  </property>
</Properties>
</file>