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16"/>
        <w:gridCol w:w="1150"/>
        <w:gridCol w:w="1758"/>
        <w:gridCol w:w="1524"/>
        <w:gridCol w:w="1131"/>
        <w:gridCol w:w="509"/>
        <w:gridCol w:w="567"/>
        <w:gridCol w:w="850"/>
        <w:gridCol w:w="851"/>
        <w:gridCol w:w="1559"/>
      </w:tblGrid>
      <w:tr w:rsidR="00785618" w:rsidRPr="00785618" w14:paraId="71A3EFE7" w14:textId="77777777" w:rsidTr="00785618">
        <w:trPr>
          <w:trHeight w:val="1101"/>
        </w:trPr>
        <w:tc>
          <w:tcPr>
            <w:tcW w:w="111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DE85D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color w:val="404040"/>
                <w:sz w:val="20"/>
                <w:szCs w:val="20"/>
              </w:rPr>
              <w:t>Ubicación</w:t>
            </w:r>
          </w:p>
        </w:tc>
        <w:tc>
          <w:tcPr>
            <w:tcW w:w="11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81AD8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33" w:right="5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Estación </w:t>
            </w:r>
            <w:proofErr w:type="gramStart"/>
            <w:r w:rsidRPr="00785618">
              <w:rPr>
                <w:rFonts w:ascii="Arial" w:eastAsia="Arial" w:hAnsi="Arial" w:cs="Arial"/>
                <w:color w:val="000000"/>
                <w:sz w:val="20"/>
                <w:szCs w:val="20"/>
              </w:rPr>
              <w:t>y  Hardware</w:t>
            </w:r>
            <w:proofErr w:type="gramEnd"/>
            <w:r w:rsidRPr="0078561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Físico</w:t>
            </w:r>
          </w:p>
        </w:tc>
        <w:tc>
          <w:tcPr>
            <w:tcW w:w="1758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A9FF8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54" w:right="7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785618">
              <w:rPr>
                <w:rFonts w:ascii="Arial" w:eastAsia="Arial" w:hAnsi="Arial" w:cs="Arial"/>
                <w:color w:val="000000"/>
                <w:sz w:val="20"/>
                <w:szCs w:val="20"/>
              </w:rPr>
              <w:t>Especificaciones  Técnicas</w:t>
            </w:r>
            <w:proofErr w:type="gramEnd"/>
            <w:r w:rsidRPr="0078561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24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7BC38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Responsables </w:t>
            </w:r>
          </w:p>
        </w:tc>
        <w:tc>
          <w:tcPr>
            <w:tcW w:w="113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C82FD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color w:val="000000"/>
                <w:sz w:val="20"/>
                <w:szCs w:val="20"/>
              </w:rPr>
              <w:t>Integridad</w:t>
            </w:r>
          </w:p>
        </w:tc>
        <w:tc>
          <w:tcPr>
            <w:tcW w:w="107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14BD3" w14:textId="77777777" w:rsid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27" w:right="5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Atendido  </w:t>
            </w:r>
          </w:p>
          <w:p w14:paraId="6889868E" w14:textId="77777777" w:rsid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27" w:right="5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19B5E4B" w14:textId="084AF394" w:rsidR="00785618" w:rsidRPr="00785618" w:rsidRDefault="00785618" w:rsidP="00785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27" w:right="5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(7)</w:t>
            </w:r>
          </w:p>
        </w:tc>
        <w:tc>
          <w:tcPr>
            <w:tcW w:w="170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B096D" w14:textId="6AA7C772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27" w:right="51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785618">
              <w:rPr>
                <w:rFonts w:ascii="Arial" w:eastAsia="Arial" w:hAnsi="Arial" w:cs="Arial"/>
                <w:color w:val="000000"/>
                <w:sz w:val="20"/>
                <w:szCs w:val="20"/>
              </w:rPr>
              <w:t>Mantenimiento  Correctivo</w:t>
            </w:r>
            <w:proofErr w:type="gramEnd"/>
            <w:r w:rsidRPr="0078561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68552CB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(8)</w:t>
            </w:r>
          </w:p>
        </w:tc>
        <w:tc>
          <w:tcPr>
            <w:tcW w:w="1559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6186D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color w:val="000000"/>
                <w:sz w:val="20"/>
                <w:szCs w:val="20"/>
              </w:rPr>
              <w:t>Observaciones</w:t>
            </w:r>
          </w:p>
        </w:tc>
      </w:tr>
      <w:tr w:rsidR="00785618" w:rsidRPr="00785618" w14:paraId="056A87DE" w14:textId="77777777" w:rsidTr="000B621A">
        <w:trPr>
          <w:trHeight w:val="240"/>
        </w:trPr>
        <w:tc>
          <w:tcPr>
            <w:tcW w:w="111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756BF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7B189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5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28793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7CBB9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F5053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39602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SI </w:t>
            </w:r>
          </w:p>
          <w:p w14:paraId="531F50CF" w14:textId="084127E6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0833C51" w14:textId="46A45701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C012B" w14:textId="007D4315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SI </w:t>
            </w: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5C503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559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3B743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85618" w:rsidRPr="00785618" w14:paraId="551E08D5" w14:textId="77777777" w:rsidTr="000B621A">
        <w:trPr>
          <w:trHeight w:val="739"/>
        </w:trPr>
        <w:tc>
          <w:tcPr>
            <w:tcW w:w="11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B134F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 xml:space="preserve">(2) </w:t>
            </w:r>
          </w:p>
        </w:tc>
        <w:tc>
          <w:tcPr>
            <w:tcW w:w="1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0985C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(3) </w:t>
            </w: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1F963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(4) </w:t>
            </w:r>
          </w:p>
        </w:tc>
        <w:tc>
          <w:tcPr>
            <w:tcW w:w="1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8F719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(5) </w:t>
            </w:r>
          </w:p>
        </w:tc>
        <w:tc>
          <w:tcPr>
            <w:tcW w:w="1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C5365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(6) </w:t>
            </w:r>
          </w:p>
        </w:tc>
        <w:tc>
          <w:tcPr>
            <w:tcW w:w="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84E50" w14:textId="7511AFAE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1953B8B8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14062" w14:textId="25ADD86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FC9F7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3E4D2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(9)</w:t>
            </w:r>
          </w:p>
        </w:tc>
      </w:tr>
      <w:tr w:rsidR="00785618" w:rsidRPr="00785618" w14:paraId="66492FA1" w14:textId="77777777" w:rsidTr="000B621A">
        <w:trPr>
          <w:trHeight w:val="573"/>
        </w:trPr>
        <w:tc>
          <w:tcPr>
            <w:tcW w:w="11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5A439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A1E8A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2431C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5851B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02111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1753A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D27DC28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AE2B3" w14:textId="3BE22164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7C273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B6BF3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85618" w:rsidRPr="00785618" w14:paraId="62FED51E" w14:textId="77777777" w:rsidTr="000B621A">
        <w:trPr>
          <w:trHeight w:val="573"/>
        </w:trPr>
        <w:tc>
          <w:tcPr>
            <w:tcW w:w="11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51220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518E9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980D4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02B38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6D3E5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BB5C9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616BBAB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99F56" w14:textId="2D35DAC6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26C60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47951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85618" w:rsidRPr="00785618" w14:paraId="5DF76DA2" w14:textId="77777777" w:rsidTr="000B621A">
        <w:trPr>
          <w:trHeight w:val="573"/>
        </w:trPr>
        <w:tc>
          <w:tcPr>
            <w:tcW w:w="11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2BEAE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A10CC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3380D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A31AD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0835B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BF4CE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3E9FC9DD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B45E6" w14:textId="312A4B84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551D6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161F3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85618" w:rsidRPr="00785618" w14:paraId="605247BF" w14:textId="77777777" w:rsidTr="000B621A">
        <w:trPr>
          <w:trHeight w:val="571"/>
        </w:trPr>
        <w:tc>
          <w:tcPr>
            <w:tcW w:w="11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5CF31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A87DB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ABC8C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FEE1F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EFBFF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64338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89C58B7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DB687" w14:textId="131004FF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02433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97320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85618" w:rsidRPr="00785618" w14:paraId="05F3FC5D" w14:textId="77777777" w:rsidTr="000B621A">
        <w:trPr>
          <w:trHeight w:val="573"/>
        </w:trPr>
        <w:tc>
          <w:tcPr>
            <w:tcW w:w="11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76245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1E2E1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9CE92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68232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D72C1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857F8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2EEB1284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37054" w14:textId="51045985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918F1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E8D00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85618" w:rsidRPr="00785618" w14:paraId="2572E2FE" w14:textId="77777777" w:rsidTr="000B621A">
        <w:trPr>
          <w:trHeight w:val="573"/>
        </w:trPr>
        <w:tc>
          <w:tcPr>
            <w:tcW w:w="11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53A92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4FB7C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0950B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2AE65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94C02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5B11B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1EBE3CCF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8447C" w14:textId="0B322B92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7FD45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C310F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85618" w:rsidRPr="00785618" w14:paraId="2E7B90CA" w14:textId="77777777" w:rsidTr="000B621A">
        <w:trPr>
          <w:trHeight w:val="573"/>
        </w:trPr>
        <w:tc>
          <w:tcPr>
            <w:tcW w:w="11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AFC3F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BCBC9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5C221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512E1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1FFA1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89EAE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2CABDF5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C2EDB" w14:textId="032F9098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E89DC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B91F8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85618" w:rsidRPr="00785618" w14:paraId="62ED0148" w14:textId="77777777" w:rsidTr="00785618">
        <w:trPr>
          <w:trHeight w:val="573"/>
        </w:trPr>
        <w:tc>
          <w:tcPr>
            <w:tcW w:w="11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E69FA" w14:textId="77777777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 xml:space="preserve">NOTA </w:t>
            </w:r>
          </w:p>
        </w:tc>
        <w:tc>
          <w:tcPr>
            <w:tcW w:w="9899" w:type="dxa"/>
            <w:gridSpan w:val="9"/>
          </w:tcPr>
          <w:p w14:paraId="07E4786F" w14:textId="46E63653" w:rsidR="00785618" w:rsidRPr="00785618" w:rsidRDefault="00785618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392" w:right="367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8561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Realizar las solicitudes de mantenimiento correctivo de los equipos que lo requieran. (10)</w:t>
            </w:r>
          </w:p>
        </w:tc>
      </w:tr>
    </w:tbl>
    <w:p w14:paraId="6E31149F" w14:textId="77777777" w:rsidR="006A59BB" w:rsidRPr="00785618" w:rsidRDefault="006A59BB">
      <w:pPr>
        <w:spacing w:before="245"/>
        <w:rPr>
          <w:rFonts w:ascii="Arial" w:hAnsi="Arial" w:cs="Arial"/>
          <w:b/>
          <w:sz w:val="20"/>
          <w:szCs w:val="20"/>
        </w:rPr>
      </w:pPr>
    </w:p>
    <w:p w14:paraId="6BF11557" w14:textId="2B9C6161" w:rsidR="006A59BB" w:rsidRPr="00785618" w:rsidRDefault="000B621A" w:rsidP="007856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509DFB" wp14:editId="516BE5EA">
                <wp:simplePos x="0" y="0"/>
                <wp:positionH relativeFrom="column">
                  <wp:posOffset>3441700</wp:posOffset>
                </wp:positionH>
                <wp:positionV relativeFrom="paragraph">
                  <wp:posOffset>106680</wp:posOffset>
                </wp:positionV>
                <wp:extent cx="3000375" cy="0"/>
                <wp:effectExtent l="0" t="0" r="0" b="0"/>
                <wp:wrapNone/>
                <wp:docPr id="189047273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0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4340A9" id="Conector recto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pt,8.4pt" to="507.2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SSwmgEAAIgDAAAOAAAAZHJzL2Uyb0RvYy54bWysU9uO0zAQfUfiHyy/06S74qKo6T7sCl4Q&#10;rID9AK8zbixsjzU2Tfr3jN02RYAQWu2L48s5Z+bMTDY3s3diD5Qshl6uV60UEDQONux6+fDt/at3&#10;UqSswqAcBujlAZK82b58sZliB1c4ohuABIuE1E2xl2POsWuapEfwKq0wQuBHg+RV5iPtmoHUxOre&#10;NVdt+6aZkIZIqCElvr07Pspt1TcGdP5sTIIsXC85t1xXqutjWZvtRnU7UnG0+pSGekIWXtnAQRep&#10;O5WV+EH2DylvNWFCk1cafYPGWA3VA7tZt7+5+TqqCNULFyfFpUzp+WT1p/1tuCcuwxRTl+I9FRez&#10;IV++nJ+Ya7EOS7FgzkLz5XXbttdvX0uhz2/NhRgp5Q+AXpRNL50NxYfq1P5jyhyMoWcIHy6h6y4f&#10;HBSwC1/ACDtwsHVl16mAW0dir7ifw/d16R9rVWShGOvcQmr/TTphCw3qpPwvcUHXiBjyQvQ2IP0t&#10;ap7PqZoj/uz66LXYfsThUBtRy8Htrs5Oo1nm6ddzpV9+oO1PAAAA//8DAFBLAwQUAAYACAAAACEA&#10;kA+zvN4AAAAKAQAADwAAAGRycy9kb3ducmV2LnhtbEyPzU7DMBCE70h9B2uReqNOq/4pjVNVUE5w&#10;CIFDj268JFHjdRS7SeDp2YoDHHdmNDtfsh9tI3rsfO1IwXwWgUAqnKmpVPDx/vywBeGDJqMbR6jg&#10;Cz3s08ldomPjBnrDPg+l4BLysVZQhdDGUvqiQqv9zLVI7H26zurAZ1dK0+mBy20jF1G0llbXxB8q&#10;3eJjhcUlv1oFm+NLnrXD0+t3Jjcyy3oXtpeTUtP78bADEXAMf2G4zefpkPKms7uS8aJRsFoumCWw&#10;sWaEWyCaL1cgzr+KTBP5HyH9AQAA//8DAFBLAQItABQABgAIAAAAIQC2gziS/gAAAOEBAAATAAAA&#10;AAAAAAAAAAAAAAAAAABbQ29udGVudF9UeXBlc10ueG1sUEsBAi0AFAAGAAgAAAAhADj9If/WAAAA&#10;lAEAAAsAAAAAAAAAAAAAAAAALwEAAF9yZWxzLy5yZWxzUEsBAi0AFAAGAAgAAAAhAKUVJLCaAQAA&#10;iAMAAA4AAAAAAAAAAAAAAAAALgIAAGRycy9lMm9Eb2MueG1sUEsBAi0AFAAGAAgAAAAhAJAPs7ze&#10;AAAACgEAAA8AAAAAAAAAAAAAAAAA9AMAAGRycy9kb3ducmV2LnhtbFBLBQYAAAAABAAEAPMAAAD/&#10;BAAAAAA=&#10;" strokecolor="black [3040]"/>
            </w:pict>
          </mc:Fallback>
        </mc:AlternateContent>
      </w:r>
      <w:r w:rsidR="00785618" w:rsidRPr="00785618">
        <w:rPr>
          <w:rFonts w:ascii="Arial" w:eastAsia="Arial" w:hAnsi="Arial" w:cs="Arial"/>
          <w:color w:val="000000"/>
          <w:sz w:val="20"/>
          <w:szCs w:val="20"/>
        </w:rPr>
        <w:t>Departamento que verifica: Centro de Cómputo.</w:t>
      </w:r>
    </w:p>
    <w:p w14:paraId="45D0D970" w14:textId="35B0D2DF" w:rsidR="000B621A" w:rsidRPr="00785618" w:rsidRDefault="00785618" w:rsidP="000B621A">
      <w:pPr>
        <w:rPr>
          <w:rFonts w:ascii="Arial" w:hAnsi="Arial" w:cs="Arial"/>
          <w:sz w:val="20"/>
          <w:szCs w:val="20"/>
        </w:rPr>
      </w:pPr>
      <w:r w:rsidRPr="00785618">
        <w:rPr>
          <w:rFonts w:ascii="Arial" w:eastAsia="Arial" w:hAnsi="Arial" w:cs="Arial"/>
          <w:b/>
          <w:bCs/>
          <w:color w:val="000000"/>
          <w:sz w:val="20"/>
          <w:szCs w:val="20"/>
        </w:rPr>
        <w:t>(1</w:t>
      </w:r>
      <w:r w:rsidRPr="00785618">
        <w:rPr>
          <w:rFonts w:ascii="Arial" w:eastAsia="Arial" w:hAnsi="Arial" w:cs="Arial"/>
          <w:b/>
          <w:bCs/>
          <w:color w:val="000000"/>
          <w:sz w:val="20"/>
          <w:szCs w:val="20"/>
        </w:rPr>
        <w:t>1</w:t>
      </w:r>
      <w:r w:rsidRPr="00785618">
        <w:rPr>
          <w:rFonts w:ascii="Arial" w:eastAsia="Arial" w:hAnsi="Arial" w:cs="Arial"/>
          <w:b/>
          <w:bCs/>
          <w:color w:val="000000"/>
          <w:sz w:val="20"/>
          <w:szCs w:val="20"/>
        </w:rPr>
        <w:t>)</w:t>
      </w:r>
      <w:r w:rsidR="000B621A">
        <w:rPr>
          <w:rFonts w:ascii="Arial" w:eastAsia="Arial" w:hAnsi="Arial" w:cs="Arial"/>
          <w:b/>
          <w:bCs/>
          <w:color w:val="000000"/>
          <w:sz w:val="20"/>
          <w:szCs w:val="20"/>
        </w:rPr>
        <w:tab/>
        <w:t xml:space="preserve">                                                                                                                            </w:t>
      </w:r>
      <w:proofErr w:type="gramStart"/>
      <w:r w:rsidR="000B62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</w:t>
      </w:r>
      <w:r w:rsidR="000B621A" w:rsidRPr="00785618">
        <w:rPr>
          <w:rFonts w:ascii="Arial" w:eastAsia="Arial" w:hAnsi="Arial" w:cs="Arial"/>
          <w:b/>
          <w:bCs/>
          <w:color w:val="000000"/>
          <w:sz w:val="20"/>
          <w:szCs w:val="20"/>
        </w:rPr>
        <w:t>(</w:t>
      </w:r>
      <w:proofErr w:type="gramEnd"/>
      <w:r w:rsidR="000B621A" w:rsidRPr="00785618">
        <w:rPr>
          <w:rFonts w:ascii="Arial" w:eastAsia="Arial" w:hAnsi="Arial" w:cs="Arial"/>
          <w:b/>
          <w:bCs/>
          <w:color w:val="000000"/>
          <w:sz w:val="20"/>
          <w:szCs w:val="20"/>
        </w:rPr>
        <w:t>1</w:t>
      </w:r>
      <w:r w:rsidR="000B621A">
        <w:rPr>
          <w:rFonts w:ascii="Arial" w:eastAsia="Arial" w:hAnsi="Arial" w:cs="Arial"/>
          <w:b/>
          <w:bCs/>
          <w:color w:val="000000"/>
          <w:sz w:val="20"/>
          <w:szCs w:val="20"/>
        </w:rPr>
        <w:t>2</w:t>
      </w:r>
      <w:r w:rsidR="000B621A" w:rsidRPr="00785618">
        <w:rPr>
          <w:rFonts w:ascii="Arial" w:eastAsia="Arial" w:hAnsi="Arial" w:cs="Arial"/>
          <w:b/>
          <w:bCs/>
          <w:color w:val="000000"/>
          <w:sz w:val="20"/>
          <w:szCs w:val="20"/>
        </w:rPr>
        <w:t>)</w:t>
      </w:r>
    </w:p>
    <w:p w14:paraId="1ACC94EE" w14:textId="78327B7F" w:rsidR="006A59BB" w:rsidRPr="00785618" w:rsidRDefault="006A59BB" w:rsidP="000B621A">
      <w:pPr>
        <w:tabs>
          <w:tab w:val="left" w:pos="7650"/>
        </w:tabs>
        <w:rPr>
          <w:rFonts w:ascii="Arial" w:hAnsi="Arial" w:cs="Arial"/>
          <w:sz w:val="20"/>
          <w:szCs w:val="20"/>
        </w:rPr>
      </w:pPr>
    </w:p>
    <w:p w14:paraId="4027B355" w14:textId="381451B1" w:rsidR="00785618" w:rsidRPr="00785618" w:rsidRDefault="00785618">
      <w:pPr>
        <w:rPr>
          <w:rFonts w:ascii="Arial" w:hAnsi="Arial" w:cs="Arial"/>
          <w:sz w:val="20"/>
          <w:szCs w:val="20"/>
        </w:rPr>
      </w:pPr>
    </w:p>
    <w:p w14:paraId="77B1D40D" w14:textId="4B613307" w:rsidR="00785618" w:rsidRPr="00785618" w:rsidRDefault="00785618">
      <w:pPr>
        <w:rPr>
          <w:rFonts w:ascii="Arial" w:hAnsi="Arial" w:cs="Arial"/>
          <w:sz w:val="20"/>
          <w:szCs w:val="20"/>
        </w:rPr>
      </w:pPr>
      <w:r w:rsidRPr="00785618">
        <w:rPr>
          <w:rFonts w:ascii="Arial" w:hAnsi="Arial" w:cs="Arial"/>
          <w:sz w:val="20"/>
          <w:szCs w:val="20"/>
        </w:rPr>
        <w:t xml:space="preserve">Área o departamento verificado: </w:t>
      </w:r>
    </w:p>
    <w:p w14:paraId="68508826" w14:textId="36335A73" w:rsidR="00785618" w:rsidRDefault="000B621A">
      <w:pPr>
        <w:rPr>
          <w:rFonts w:ascii="Arial" w:eastAsia="Arial" w:hAnsi="Arial" w:cs="Arial"/>
          <w:noProof/>
          <w:color w:val="000000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6863A66" wp14:editId="2615700F">
                <wp:simplePos x="0" y="0"/>
                <wp:positionH relativeFrom="column">
                  <wp:posOffset>3409950</wp:posOffset>
                </wp:positionH>
                <wp:positionV relativeFrom="paragraph">
                  <wp:posOffset>75565</wp:posOffset>
                </wp:positionV>
                <wp:extent cx="3000375" cy="0"/>
                <wp:effectExtent l="0" t="0" r="0" b="0"/>
                <wp:wrapNone/>
                <wp:docPr id="617965364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0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0A9151" id="Conector recto 2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.5pt,5.95pt" to="504.7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SSwmgEAAIgDAAAOAAAAZHJzL2Uyb0RvYy54bWysU9uO0zAQfUfiHyy/06S74qKo6T7sCl4Q&#10;rID9AK8zbixsjzU2Tfr3jN02RYAQWu2L48s5Z+bMTDY3s3diD5Qshl6uV60UEDQONux6+fDt/at3&#10;UqSswqAcBujlAZK82b58sZliB1c4ohuABIuE1E2xl2POsWuapEfwKq0wQuBHg+RV5iPtmoHUxOre&#10;NVdt+6aZkIZIqCElvr07Pspt1TcGdP5sTIIsXC85t1xXqutjWZvtRnU7UnG0+pSGekIWXtnAQRep&#10;O5WV+EH2DylvNWFCk1cafYPGWA3VA7tZt7+5+TqqCNULFyfFpUzp+WT1p/1tuCcuwxRTl+I9FRez&#10;IV++nJ+Ya7EOS7FgzkLz5XXbttdvX0uhz2/NhRgp5Q+AXpRNL50NxYfq1P5jyhyMoWcIHy6h6y4f&#10;HBSwC1/ACDtwsHVl16mAW0dir7ifw/d16R9rVWShGOvcQmr/TTphCw3qpPwvcUHXiBjyQvQ2IP0t&#10;ap7PqZoj/uz66LXYfsThUBtRy8Htrs5Oo1nm6ddzpV9+oO1PAAAA//8DAFBLAwQUAAYACAAAACEA&#10;KT73694AAAAKAQAADwAAAGRycy9kb3ducmV2LnhtbEyPzU7DMBCE70i8g7VI3KhdUEkb4lSInxMc&#10;QuDA0Y2XJGq8jmI3CTw9W/UAx50ZzX6TbWfXiRGH0HrSsFwoEEiVty3VGj7en6/WIEI0ZE3nCTV8&#10;Y4Btfn6WmdT6id5wLGMtuIRCajQ0MfaplKFq0Jmw8D0Se19+cCbyOdTSDmbictfJa6VupTMt8YfG&#10;9PjQYLUvD05D8vRSFv30+PpTyEQWxejjev+p9eXFfH8HIuIc/8JwxGd0yJlp5w9kg+g0rG4S3hLZ&#10;WG5AHANKbVYgdidF5pn8PyH/BQAA//8DAFBLAQItABQABgAIAAAAIQC2gziS/gAAAOEBAAATAAAA&#10;AAAAAAAAAAAAAAAAAABbQ29udGVudF9UeXBlc10ueG1sUEsBAi0AFAAGAAgAAAAhADj9If/WAAAA&#10;lAEAAAsAAAAAAAAAAAAAAAAALwEAAF9yZWxzLy5yZWxzUEsBAi0AFAAGAAgAAAAhAKUVJLCaAQAA&#10;iAMAAA4AAAAAAAAAAAAAAAAALgIAAGRycy9lMm9Eb2MueG1sUEsBAi0AFAAGAAgAAAAhACk+9+ve&#10;AAAACgEAAA8AAAAAAAAAAAAAAAAA9AMAAGRycy9kb3ducmV2LnhtbFBLBQYAAAAABAAEAPMAAAD/&#10;BAAAAAA=&#10;" strokecolor="black [3040]"/>
            </w:pict>
          </mc:Fallback>
        </mc:AlternateContent>
      </w:r>
      <w:r w:rsidR="00785618" w:rsidRPr="00785618">
        <w:rPr>
          <w:rFonts w:ascii="Arial" w:eastAsia="Arial" w:hAnsi="Arial" w:cs="Arial"/>
          <w:b/>
          <w:bCs/>
          <w:color w:val="000000"/>
          <w:sz w:val="20"/>
          <w:szCs w:val="20"/>
        </w:rPr>
        <w:t>(1</w:t>
      </w:r>
      <w:r w:rsidR="00785618" w:rsidRPr="00785618">
        <w:rPr>
          <w:rFonts w:ascii="Arial" w:eastAsia="Arial" w:hAnsi="Arial" w:cs="Arial"/>
          <w:b/>
          <w:bCs/>
          <w:color w:val="000000"/>
          <w:sz w:val="20"/>
          <w:szCs w:val="20"/>
        </w:rPr>
        <w:t>3</w:t>
      </w:r>
      <w:r w:rsidR="00785618" w:rsidRPr="00785618">
        <w:rPr>
          <w:rFonts w:ascii="Arial" w:eastAsia="Arial" w:hAnsi="Arial" w:cs="Arial"/>
          <w:b/>
          <w:bCs/>
          <w:color w:val="000000"/>
          <w:sz w:val="20"/>
          <w:szCs w:val="20"/>
        </w:rPr>
        <w:t>)</w:t>
      </w:r>
      <w:r w:rsidRPr="000B621A">
        <w:rPr>
          <w:rFonts w:ascii="Arial" w:eastAsia="Arial" w:hAnsi="Arial" w:cs="Arial"/>
          <w:noProof/>
          <w:color w:val="000000"/>
          <w:sz w:val="20"/>
          <w:szCs w:val="20"/>
        </w:rPr>
        <w:t xml:space="preserve"> </w:t>
      </w:r>
    </w:p>
    <w:p w14:paraId="06331EC2" w14:textId="00350819" w:rsidR="000B621A" w:rsidRPr="00785618" w:rsidRDefault="000B621A" w:rsidP="000B621A">
      <w:pPr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Pr="00785618">
        <w:rPr>
          <w:rFonts w:ascii="Arial" w:eastAsia="Arial" w:hAnsi="Arial" w:cs="Arial"/>
          <w:b/>
          <w:bCs/>
          <w:color w:val="000000"/>
          <w:sz w:val="20"/>
          <w:szCs w:val="20"/>
        </w:rPr>
        <w:t>(1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4</w:t>
      </w:r>
      <w:r w:rsidRPr="00785618">
        <w:rPr>
          <w:rFonts w:ascii="Arial" w:eastAsia="Arial" w:hAnsi="Arial" w:cs="Arial"/>
          <w:b/>
          <w:bCs/>
          <w:color w:val="000000"/>
          <w:sz w:val="20"/>
          <w:szCs w:val="20"/>
        </w:rPr>
        <w:t>)</w:t>
      </w:r>
    </w:p>
    <w:p w14:paraId="38D95F8B" w14:textId="77777777" w:rsidR="000B621A" w:rsidRDefault="000B621A">
      <w:pPr>
        <w:rPr>
          <w:rFonts w:ascii="Arial" w:hAnsi="Arial" w:cs="Arial"/>
          <w:sz w:val="20"/>
          <w:szCs w:val="20"/>
        </w:rPr>
      </w:pPr>
    </w:p>
    <w:p w14:paraId="26CCF191" w14:textId="77777777" w:rsidR="000B621A" w:rsidRDefault="000B621A">
      <w:pPr>
        <w:rPr>
          <w:rFonts w:ascii="Arial" w:hAnsi="Arial" w:cs="Arial"/>
          <w:sz w:val="20"/>
          <w:szCs w:val="20"/>
        </w:rPr>
      </w:pPr>
    </w:p>
    <w:p w14:paraId="2BE58588" w14:textId="77777777" w:rsidR="000B621A" w:rsidRDefault="000B621A">
      <w:pPr>
        <w:rPr>
          <w:rFonts w:ascii="Arial" w:hAnsi="Arial" w:cs="Arial"/>
          <w:sz w:val="20"/>
          <w:szCs w:val="20"/>
        </w:rPr>
      </w:pPr>
    </w:p>
    <w:p w14:paraId="08E6EEDB" w14:textId="77777777" w:rsidR="000B621A" w:rsidRDefault="000B621A">
      <w:pPr>
        <w:rPr>
          <w:rFonts w:ascii="Arial" w:hAnsi="Arial" w:cs="Arial"/>
          <w:sz w:val="20"/>
          <w:szCs w:val="20"/>
        </w:rPr>
      </w:pPr>
    </w:p>
    <w:tbl>
      <w:tblPr>
        <w:tblW w:w="109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4"/>
        <w:gridCol w:w="9501"/>
      </w:tblGrid>
      <w:tr w:rsidR="000B621A" w14:paraId="41146367" w14:textId="77777777" w:rsidTr="005853B6">
        <w:trPr>
          <w:trHeight w:val="408"/>
        </w:trPr>
        <w:tc>
          <w:tcPr>
            <w:tcW w:w="1090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82230" w14:textId="77777777" w:rsidR="000B621A" w:rsidRP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BFBFBF"/>
              </w:rPr>
            </w:pPr>
            <w:r w:rsidRPr="000B621A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BFBFBF"/>
              </w:rPr>
              <w:lastRenderedPageBreak/>
              <w:t>INSTRUCTIVO DE ELABORACIÓN</w:t>
            </w:r>
          </w:p>
        </w:tc>
      </w:tr>
      <w:tr w:rsidR="000B621A" w14:paraId="05C3D8EC" w14:textId="77777777" w:rsidTr="005853B6">
        <w:trPr>
          <w:trHeight w:val="405"/>
        </w:trPr>
        <w:tc>
          <w:tcPr>
            <w:tcW w:w="1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649B3" w14:textId="77777777" w:rsid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hd w:val="clear" w:color="auto" w:fill="D9D9D9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hd w:val="clear" w:color="auto" w:fill="D9D9D9"/>
              </w:rPr>
              <w:t xml:space="preserve">NÚMERO </w:t>
            </w:r>
          </w:p>
        </w:tc>
        <w:tc>
          <w:tcPr>
            <w:tcW w:w="9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6255B" w14:textId="77777777" w:rsidR="000B621A" w:rsidRP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D9D9D9"/>
              </w:rPr>
            </w:pPr>
            <w:r w:rsidRPr="000B621A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D9D9D9"/>
              </w:rPr>
              <w:t>DESCRIPCIÓN</w:t>
            </w:r>
          </w:p>
        </w:tc>
      </w:tr>
      <w:tr w:rsidR="000B621A" w14:paraId="45F6D851" w14:textId="77777777" w:rsidTr="005853B6">
        <w:trPr>
          <w:trHeight w:val="408"/>
        </w:trPr>
        <w:tc>
          <w:tcPr>
            <w:tcW w:w="1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58670" w14:textId="77777777" w:rsid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 </w:t>
            </w:r>
          </w:p>
        </w:tc>
        <w:tc>
          <w:tcPr>
            <w:tcW w:w="9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35313" w14:textId="77777777" w:rsidR="000B621A" w:rsidRP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color w:val="000000"/>
                <w:sz w:val="20"/>
                <w:szCs w:val="20"/>
              </w:rPr>
            </w:pPr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>Fecha de verificación.</w:t>
            </w:r>
          </w:p>
        </w:tc>
      </w:tr>
      <w:tr w:rsidR="000B621A" w14:paraId="2F0BF876" w14:textId="77777777" w:rsidTr="005853B6">
        <w:trPr>
          <w:trHeight w:val="405"/>
        </w:trPr>
        <w:tc>
          <w:tcPr>
            <w:tcW w:w="1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58227" w14:textId="77777777" w:rsid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2 </w:t>
            </w:r>
          </w:p>
        </w:tc>
        <w:tc>
          <w:tcPr>
            <w:tcW w:w="9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EED21" w14:textId="77777777" w:rsidR="000B621A" w:rsidRP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1"/>
              <w:rPr>
                <w:color w:val="000000"/>
                <w:sz w:val="20"/>
                <w:szCs w:val="20"/>
              </w:rPr>
            </w:pPr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>Ubicación del área o departamento verificado.</w:t>
            </w:r>
          </w:p>
        </w:tc>
      </w:tr>
      <w:tr w:rsidR="000B621A" w14:paraId="654AD2C1" w14:textId="77777777" w:rsidTr="005853B6">
        <w:trPr>
          <w:trHeight w:val="408"/>
        </w:trPr>
        <w:tc>
          <w:tcPr>
            <w:tcW w:w="1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788E0" w14:textId="77777777" w:rsid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3 </w:t>
            </w:r>
          </w:p>
        </w:tc>
        <w:tc>
          <w:tcPr>
            <w:tcW w:w="9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AFA8D" w14:textId="77777777" w:rsidR="000B621A" w:rsidRP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1"/>
              <w:rPr>
                <w:color w:val="000000"/>
                <w:sz w:val="20"/>
                <w:szCs w:val="20"/>
              </w:rPr>
            </w:pPr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>Estación y hardware físico verificado (lista de equipo).</w:t>
            </w:r>
          </w:p>
        </w:tc>
      </w:tr>
      <w:tr w:rsidR="000B621A" w14:paraId="7FAF8C52" w14:textId="77777777" w:rsidTr="005853B6">
        <w:trPr>
          <w:trHeight w:val="406"/>
        </w:trPr>
        <w:tc>
          <w:tcPr>
            <w:tcW w:w="1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426A9" w14:textId="77777777" w:rsid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 </w:t>
            </w:r>
          </w:p>
        </w:tc>
        <w:tc>
          <w:tcPr>
            <w:tcW w:w="9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BCE21" w14:textId="77777777" w:rsidR="000B621A" w:rsidRP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1"/>
              <w:rPr>
                <w:color w:val="000000"/>
                <w:sz w:val="20"/>
                <w:szCs w:val="20"/>
              </w:rPr>
            </w:pPr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>Especificaciones técnicas del equipo verificado.</w:t>
            </w:r>
          </w:p>
        </w:tc>
      </w:tr>
      <w:tr w:rsidR="000B621A" w14:paraId="68ADD6B8" w14:textId="77777777" w:rsidTr="005853B6">
        <w:trPr>
          <w:trHeight w:val="408"/>
        </w:trPr>
        <w:tc>
          <w:tcPr>
            <w:tcW w:w="1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72FCF" w14:textId="77777777" w:rsid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 </w:t>
            </w:r>
          </w:p>
        </w:tc>
        <w:tc>
          <w:tcPr>
            <w:tcW w:w="9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1E228" w14:textId="77777777" w:rsidR="000B621A" w:rsidRP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1"/>
              <w:rPr>
                <w:color w:val="000000"/>
                <w:sz w:val="20"/>
                <w:szCs w:val="20"/>
              </w:rPr>
            </w:pPr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>Nombre del responsable del equipo.</w:t>
            </w:r>
          </w:p>
        </w:tc>
      </w:tr>
      <w:tr w:rsidR="000B621A" w14:paraId="3E3A94A3" w14:textId="77777777" w:rsidTr="005853B6">
        <w:trPr>
          <w:trHeight w:val="407"/>
        </w:trPr>
        <w:tc>
          <w:tcPr>
            <w:tcW w:w="1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347E7" w14:textId="77777777" w:rsid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6 </w:t>
            </w:r>
          </w:p>
        </w:tc>
        <w:tc>
          <w:tcPr>
            <w:tcW w:w="9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A5ACF" w14:textId="77777777" w:rsidR="000B621A" w:rsidRP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color w:val="000000"/>
                <w:sz w:val="20"/>
                <w:szCs w:val="20"/>
              </w:rPr>
            </w:pPr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>Integridad del equipo verificado.</w:t>
            </w:r>
          </w:p>
        </w:tc>
      </w:tr>
      <w:tr w:rsidR="000B621A" w14:paraId="702EEA87" w14:textId="77777777" w:rsidTr="005853B6">
        <w:trPr>
          <w:trHeight w:val="837"/>
        </w:trPr>
        <w:tc>
          <w:tcPr>
            <w:tcW w:w="1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4F818" w14:textId="77777777" w:rsid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9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EAA7B" w14:textId="77777777" w:rsidR="000B621A" w:rsidRP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0" w:right="55" w:firstLine="9"/>
              <w:rPr>
                <w:color w:val="000000"/>
                <w:sz w:val="20"/>
                <w:szCs w:val="20"/>
              </w:rPr>
            </w:pPr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Marcar con una X en SI, si se realizó el servicio de mantenimiento en condiciones.  Marcar con una X en NO, si no se pudo realizar el mantenimiento por temas del </w:t>
            </w:r>
            <w:proofErr w:type="gramStart"/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>equipo  o</w:t>
            </w:r>
            <w:proofErr w:type="gramEnd"/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los encargados.</w:t>
            </w:r>
          </w:p>
        </w:tc>
      </w:tr>
      <w:tr w:rsidR="000B621A" w14:paraId="27B6FF6D" w14:textId="77777777" w:rsidTr="005853B6">
        <w:trPr>
          <w:trHeight w:val="837"/>
        </w:trPr>
        <w:tc>
          <w:tcPr>
            <w:tcW w:w="1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81F93" w14:textId="77777777" w:rsid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9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01ED9" w14:textId="77777777" w:rsidR="000B621A" w:rsidRP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8" w:right="254" w:firstLine="1"/>
              <w:rPr>
                <w:color w:val="000000"/>
                <w:sz w:val="20"/>
                <w:szCs w:val="20"/>
              </w:rPr>
            </w:pPr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Marcar con X en Si, si se realizó diagnóstico de los equipos para su programación </w:t>
            </w:r>
            <w:proofErr w:type="gramStart"/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>de  mantenimiento</w:t>
            </w:r>
            <w:proofErr w:type="gramEnd"/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preventivo. </w:t>
            </w:r>
          </w:p>
          <w:p w14:paraId="3B7C3982" w14:textId="77777777" w:rsidR="000B621A" w:rsidRP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30"/>
              <w:rPr>
                <w:color w:val="000000"/>
                <w:sz w:val="20"/>
                <w:szCs w:val="20"/>
              </w:rPr>
            </w:pPr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>Marcar con X en No, si se determina que se requiere de mantenimiento correctivo.</w:t>
            </w:r>
          </w:p>
        </w:tc>
      </w:tr>
      <w:tr w:rsidR="000B621A" w14:paraId="604C3923" w14:textId="77777777" w:rsidTr="005853B6">
        <w:trPr>
          <w:trHeight w:val="405"/>
        </w:trPr>
        <w:tc>
          <w:tcPr>
            <w:tcW w:w="1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1D237" w14:textId="77777777" w:rsid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9 </w:t>
            </w:r>
          </w:p>
        </w:tc>
        <w:tc>
          <w:tcPr>
            <w:tcW w:w="9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A44BF" w14:textId="77777777" w:rsidR="000B621A" w:rsidRP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4"/>
              <w:rPr>
                <w:color w:val="000000"/>
                <w:sz w:val="20"/>
                <w:szCs w:val="20"/>
              </w:rPr>
            </w:pPr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>Observaciones adicionales del equipo verificado.</w:t>
            </w:r>
          </w:p>
        </w:tc>
      </w:tr>
      <w:tr w:rsidR="000B621A" w14:paraId="46333DF9" w14:textId="77777777" w:rsidTr="005853B6">
        <w:trPr>
          <w:trHeight w:val="564"/>
        </w:trPr>
        <w:tc>
          <w:tcPr>
            <w:tcW w:w="1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8E72D" w14:textId="77777777" w:rsid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10 </w:t>
            </w:r>
          </w:p>
        </w:tc>
        <w:tc>
          <w:tcPr>
            <w:tcW w:w="9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9A608" w14:textId="77777777" w:rsidR="000B621A" w:rsidRP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0" w:right="295" w:firstLine="3"/>
              <w:rPr>
                <w:color w:val="000000"/>
                <w:sz w:val="20"/>
                <w:szCs w:val="20"/>
              </w:rPr>
            </w:pPr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Con los datos recolectados en la tabla se tiene que considerar en hacer una </w:t>
            </w:r>
            <w:proofErr w:type="gramStart"/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>solicitud  de</w:t>
            </w:r>
            <w:proofErr w:type="gramEnd"/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mantenimiento correctivo de los equipos que los requieran.</w:t>
            </w:r>
          </w:p>
        </w:tc>
      </w:tr>
      <w:tr w:rsidR="000B621A" w14:paraId="2107EB78" w14:textId="77777777" w:rsidTr="005853B6">
        <w:trPr>
          <w:trHeight w:val="405"/>
        </w:trPr>
        <w:tc>
          <w:tcPr>
            <w:tcW w:w="1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D54B8" w14:textId="77777777" w:rsid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11 </w:t>
            </w:r>
          </w:p>
        </w:tc>
        <w:tc>
          <w:tcPr>
            <w:tcW w:w="9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7F9D2" w14:textId="77777777" w:rsidR="000B621A" w:rsidRP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1"/>
              <w:rPr>
                <w:color w:val="000000"/>
                <w:sz w:val="20"/>
                <w:szCs w:val="20"/>
              </w:rPr>
            </w:pPr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>Nombre del departamento responsable de la verificación (Centro de Cómputo).</w:t>
            </w:r>
          </w:p>
        </w:tc>
      </w:tr>
      <w:tr w:rsidR="000B621A" w14:paraId="7AACD995" w14:textId="77777777" w:rsidTr="005853B6">
        <w:trPr>
          <w:trHeight w:val="408"/>
        </w:trPr>
        <w:tc>
          <w:tcPr>
            <w:tcW w:w="1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12FF0" w14:textId="77777777" w:rsid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12 </w:t>
            </w:r>
          </w:p>
        </w:tc>
        <w:tc>
          <w:tcPr>
            <w:tcW w:w="9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8DFC2" w14:textId="77777777" w:rsidR="000B621A" w:rsidRP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1"/>
              <w:rPr>
                <w:color w:val="000000"/>
                <w:sz w:val="20"/>
                <w:szCs w:val="20"/>
              </w:rPr>
            </w:pPr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>Nombre y firma del jefe del área o departamento verificado.</w:t>
            </w:r>
          </w:p>
        </w:tc>
      </w:tr>
      <w:tr w:rsidR="000B621A" w14:paraId="25D55562" w14:textId="77777777" w:rsidTr="005853B6">
        <w:trPr>
          <w:trHeight w:val="405"/>
        </w:trPr>
        <w:tc>
          <w:tcPr>
            <w:tcW w:w="1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42D9A" w14:textId="77777777" w:rsid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13 </w:t>
            </w:r>
          </w:p>
        </w:tc>
        <w:tc>
          <w:tcPr>
            <w:tcW w:w="9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64C2F" w14:textId="77777777" w:rsidR="000B621A" w:rsidRP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1"/>
              <w:rPr>
                <w:color w:val="000000"/>
                <w:sz w:val="20"/>
                <w:szCs w:val="20"/>
              </w:rPr>
            </w:pPr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>Nombre del área o departamento que se verifica.</w:t>
            </w:r>
          </w:p>
        </w:tc>
      </w:tr>
      <w:tr w:rsidR="000B621A" w14:paraId="1CBB8A5E" w14:textId="77777777" w:rsidTr="005853B6">
        <w:trPr>
          <w:trHeight w:val="563"/>
        </w:trPr>
        <w:tc>
          <w:tcPr>
            <w:tcW w:w="1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94DD2" w14:textId="77777777" w:rsid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14</w:t>
            </w:r>
          </w:p>
        </w:tc>
        <w:tc>
          <w:tcPr>
            <w:tcW w:w="9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B3421" w14:textId="77777777" w:rsidR="000B621A" w:rsidRPr="000B621A" w:rsidRDefault="000B621A" w:rsidP="00585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4" w:right="482" w:firstLine="6"/>
              <w:rPr>
                <w:color w:val="000000"/>
                <w:sz w:val="20"/>
                <w:szCs w:val="20"/>
              </w:rPr>
            </w:pPr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Nombre y firma del jefe del departamento responsable de la verificación (Centro </w:t>
            </w:r>
            <w:proofErr w:type="gramStart"/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>de  Cómputo</w:t>
            </w:r>
            <w:proofErr w:type="gramEnd"/>
            <w:r w:rsidRPr="000B621A">
              <w:rPr>
                <w:rFonts w:ascii="Arial" w:eastAsia="Arial" w:hAnsi="Arial" w:cs="Arial"/>
                <w:color w:val="000000"/>
                <w:sz w:val="20"/>
                <w:szCs w:val="20"/>
              </w:rPr>
              <w:t>).</w:t>
            </w:r>
          </w:p>
        </w:tc>
      </w:tr>
    </w:tbl>
    <w:p w14:paraId="4C5EB748" w14:textId="77777777" w:rsidR="000B621A" w:rsidRPr="00785618" w:rsidRDefault="000B621A">
      <w:pPr>
        <w:rPr>
          <w:rFonts w:ascii="Arial" w:hAnsi="Arial" w:cs="Arial"/>
          <w:sz w:val="20"/>
          <w:szCs w:val="20"/>
        </w:rPr>
      </w:pPr>
    </w:p>
    <w:sectPr w:rsidR="000B621A" w:rsidRPr="00785618">
      <w:headerReference w:type="default" r:id="rId7"/>
      <w:footerReference w:type="default" r:id="rId8"/>
      <w:pgSz w:w="12240" w:h="15840"/>
      <w:pgMar w:top="1134" w:right="1134" w:bottom="1134" w:left="1134" w:header="39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53031" w14:textId="77777777" w:rsidR="00247136" w:rsidRDefault="00247136">
      <w:r>
        <w:separator/>
      </w:r>
    </w:p>
  </w:endnote>
  <w:endnote w:type="continuationSeparator" w:id="0">
    <w:p w14:paraId="66FE330F" w14:textId="77777777" w:rsidR="00247136" w:rsidRDefault="00247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C5942" w14:textId="03F0C471" w:rsidR="006A59BB" w:rsidRDefault="00000000">
    <w:pPr>
      <w:pStyle w:val="Piedepgina"/>
      <w:rPr>
        <w:rFonts w:ascii="Calibri" w:hAnsi="Calibri" w:cs="Calibri"/>
        <w:b/>
        <w:bCs/>
        <w:sz w:val="18"/>
      </w:rPr>
    </w:pPr>
    <w:r>
      <w:rPr>
        <w:rFonts w:ascii="Calibri" w:hAnsi="Calibri" w:cs="Calibri"/>
        <w:b/>
        <w:bCs/>
        <w:sz w:val="18"/>
        <w:lang w:val="es-ES"/>
      </w:rPr>
      <w:t>ITPAC-AD-PO-004-0</w:t>
    </w:r>
    <w:r w:rsidR="000B621A">
      <w:rPr>
        <w:rFonts w:ascii="Calibri" w:hAnsi="Calibri" w:cs="Calibri"/>
        <w:b/>
        <w:bCs/>
        <w:sz w:val="18"/>
        <w:lang w:val="es-ES"/>
      </w:rPr>
      <w:t>5</w:t>
    </w:r>
    <w:r>
      <w:rPr>
        <w:rFonts w:ascii="Calibri" w:hAnsi="Calibri" w:cs="Calibri"/>
        <w:b/>
        <w:bCs/>
        <w:sz w:val="18"/>
        <w:lang w:val="es-ES"/>
      </w:rPr>
      <w:t xml:space="preserve">                                                                                                                                                                                      </w:t>
    </w:r>
    <w:r>
      <w:rPr>
        <w:rFonts w:ascii="Calibri" w:hAnsi="Calibri" w:cs="Calibri"/>
        <w:b/>
        <w:bCs/>
        <w:sz w:val="18"/>
      </w:rPr>
      <w:t xml:space="preserve">             Ver.3</w:t>
    </w:r>
  </w:p>
  <w:p w14:paraId="1EE925A0" w14:textId="77777777" w:rsidR="006A59BB" w:rsidRDefault="00000000">
    <w:pPr>
      <w:pStyle w:val="Piedepgina"/>
      <w:jc w:val="center"/>
      <w:rPr>
        <w:rFonts w:ascii="Calibri" w:hAnsi="Calibri" w:cs="Calibri"/>
        <w:b/>
        <w:bCs/>
      </w:rPr>
    </w:pPr>
    <w:r>
      <w:rPr>
        <w:rFonts w:ascii="Calibri" w:hAnsi="Calibri" w:cs="Calibri"/>
        <w:bCs/>
        <w:color w:val="808080"/>
        <w:sz w:val="16"/>
        <w:lang w:val="es-ES"/>
      </w:rPr>
      <w:t>“Toda copia en PAPEL o ARCHIVO ELECTRÓNICO es un Documento No Controlado a excepción del original</w:t>
    </w:r>
    <w:r>
      <w:rPr>
        <w:rFonts w:ascii="Calibri" w:hAnsi="Calibri" w:cs="Calibri"/>
        <w:b/>
        <w:bCs/>
        <w:color w:val="808080"/>
        <w:sz w:val="16"/>
        <w:lang w:val="es-ES"/>
      </w:rPr>
      <w:t>”</w:t>
    </w:r>
    <w:r>
      <w:rPr>
        <w:rFonts w:ascii="Calibri" w:hAnsi="Calibri" w:cs="Calibri"/>
        <w:b/>
        <w:bCs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C63F1" w14:textId="77777777" w:rsidR="00247136" w:rsidRDefault="00247136">
      <w:r>
        <w:separator/>
      </w:r>
    </w:p>
  </w:footnote>
  <w:footnote w:type="continuationSeparator" w:id="0">
    <w:p w14:paraId="0EAEADD6" w14:textId="77777777" w:rsidR="00247136" w:rsidRDefault="00247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1418"/>
      <w:gridCol w:w="2838"/>
      <w:gridCol w:w="1759"/>
      <w:gridCol w:w="4050"/>
    </w:tblGrid>
    <w:tr w:rsidR="006A59BB" w14:paraId="05DDCB8B" w14:textId="77777777">
      <w:trPr>
        <w:jc w:val="center"/>
      </w:trPr>
      <w:tc>
        <w:tcPr>
          <w:tcW w:w="10065" w:type="dxa"/>
          <w:gridSpan w:val="4"/>
          <w:tcBorders>
            <w:top w:val="single" w:sz="18" w:space="0" w:color="auto"/>
            <w:left w:val="single" w:sz="18" w:space="0" w:color="auto"/>
            <w:bottom w:val="single" w:sz="2" w:space="0" w:color="808080"/>
            <w:right w:val="single" w:sz="18" w:space="0" w:color="auto"/>
          </w:tcBorders>
        </w:tcPr>
        <w:p w14:paraId="788AF4C9" w14:textId="77777777" w:rsidR="006A59BB" w:rsidRDefault="00000000">
          <w:pPr>
            <w:jc w:val="center"/>
            <w:rPr>
              <w:rFonts w:ascii="Calibri" w:eastAsia="Calibri" w:hAnsi="Calibri" w:cs="Calibri"/>
              <w:b/>
              <w:sz w:val="20"/>
              <w:szCs w:val="16"/>
              <w:lang w:val="es-ES" w:eastAsia="es-ES"/>
            </w:rPr>
          </w:pPr>
          <w:r>
            <w:rPr>
              <w:rFonts w:ascii="Calibri" w:eastAsia="Calibri" w:hAnsi="Calibri" w:cs="Calibri"/>
              <w:b/>
              <w:sz w:val="20"/>
              <w:szCs w:val="16"/>
              <w:lang w:val="es-ES" w:eastAsia="es-ES"/>
            </w:rPr>
            <w:t>Instituto Tecnológico de Pachuca</w:t>
          </w:r>
        </w:p>
      </w:tc>
    </w:tr>
    <w:tr w:rsidR="006A59BB" w14:paraId="3F28933C" w14:textId="77777777">
      <w:trPr>
        <w:jc w:val="center"/>
      </w:trPr>
      <w:tc>
        <w:tcPr>
          <w:tcW w:w="10065" w:type="dxa"/>
          <w:gridSpan w:val="4"/>
          <w:tcBorders>
            <w:top w:val="single" w:sz="2" w:space="0" w:color="808080"/>
            <w:left w:val="single" w:sz="18" w:space="0" w:color="auto"/>
            <w:bottom w:val="single" w:sz="2" w:space="0" w:color="808080"/>
            <w:right w:val="single" w:sz="18" w:space="0" w:color="auto"/>
          </w:tcBorders>
        </w:tcPr>
        <w:p w14:paraId="28D6452D" w14:textId="77777777" w:rsidR="006A59BB" w:rsidRDefault="00000000">
          <w:pPr>
            <w:jc w:val="center"/>
            <w:rPr>
              <w:rFonts w:ascii="Calibri" w:eastAsia="Calibri" w:hAnsi="Calibri" w:cs="Calibri"/>
              <w:sz w:val="20"/>
              <w:szCs w:val="16"/>
              <w:lang w:val="es-ES" w:eastAsia="es-ES"/>
            </w:rPr>
          </w:pPr>
          <w:r>
            <w:rPr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E105881" wp14:editId="04204C2C">
                    <wp:simplePos x="0" y="0"/>
                    <wp:positionH relativeFrom="margin">
                      <wp:posOffset>2977515</wp:posOffset>
                    </wp:positionH>
                    <wp:positionV relativeFrom="paragraph">
                      <wp:posOffset>20955</wp:posOffset>
                    </wp:positionV>
                    <wp:extent cx="1828800" cy="1828800"/>
                    <wp:effectExtent l="0" t="0" r="0" b="0"/>
                    <wp:wrapSquare wrapText="bothSides"/>
                    <wp:docPr id="1" name="Cuadro de tex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l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C3F7E3C" w14:textId="77777777" w:rsidR="006A59BB" w:rsidRDefault="00000000">
                                <w:pPr>
                                  <w:pStyle w:val="Encabezado"/>
                                  <w:rPr>
                                    <w:rFonts w:ascii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 w:hAnsi="Calibri" w:cs="Calibri"/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rFonts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Calibri" w:hAnsi="Calibri" w:cs="Calibri"/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rFonts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Calibri" w:hAnsi="Calibri" w:cs="Calibri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Calibri" w:hAnsi="Calibri" w:cs="Calibri"/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Calibri" w:hAnsi="Calibri" w:cs="Calibri"/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rFonts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Calibri" w:hAnsi="Calibri" w:cs="Calibri"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rFonts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6E105881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1" o:spid="_x0000_s1026" type="#_x0000_t202" style="position:absolute;left:0;text-align:left;margin-left:234.45pt;margin-top:1.65pt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K9/w4TdAAAA&#10;CQEAAA8AAABkcnMvZG93bnJldi54bWxMj8FOwzAQRO9I/IO1SNyo0wZCHOJUgODSC2pB6tWNt0lE&#10;vI5iNw1/z3Kix9GMZt6U69n1YsIxdJ40LBcJCKTa244aDV+f73c5iBANWdN7Qg0/GGBdXV+VprD+&#10;TFucdrERXEKhMBraGIdCylC36ExY+AGJvaMfnYksx0ba0Zy53PVylSSZdKYjXmjNgK8t1t+7k+Pd&#10;Tb+fvIrbWk5v9mXOFX1slNa3N/PzE4iIc/wPwx8+o0PFTAd/IhtEr+E+yxVHNaQpCPYfHzLWBw0r&#10;tUxBVqW8fFD9AgAA//8DAFBLAQItABQABgAIAAAAIQC2gziS/gAAAOEBAAATAAAAAAAAAAAAAAAA&#10;AAAAAABbQ29udGVudF9UeXBlc10ueG1sUEsBAi0AFAAGAAgAAAAhADj9If/WAAAAlAEAAAsAAAAA&#10;AAAAAAAAAAAALwEAAF9yZWxzLy5yZWxzUEsBAi0AFAAGAAgAAAAhAPx/KpQ9AgAA5AQAAA4AAAAA&#10;AAAAAAAAAAAALgIAAGRycy9lMm9Eb2MueG1sUEsBAi0AFAAGAAgAAAAhAK9/w4TdAAAACQEAAA8A&#10;AAAAAAAAAAAAAAAAlwQAAGRycy9kb3ducmV2LnhtbFBLBQYAAAAABAAEAPMAAAChBQAAAAA=&#10;" filled="f" fillcolor="white [3201]" stroked="f" strokeweight=".5pt">
                    <v:textbox style="mso-fit-shape-to-text:t" inset="0,0,0,0">
                      <w:txbxContent>
                        <w:p w14:paraId="3C3F7E3C" w14:textId="77777777" w:rsidR="006A59BB" w:rsidRDefault="00000000">
                          <w:pPr>
                            <w:pStyle w:val="Encabezado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</w:tc>
    </w:tr>
    <w:tr w:rsidR="006A59BB" w14:paraId="03D542DC" w14:textId="77777777">
      <w:trPr>
        <w:jc w:val="center"/>
      </w:trPr>
      <w:tc>
        <w:tcPr>
          <w:tcW w:w="1418" w:type="dxa"/>
          <w:vMerge w:val="restart"/>
          <w:tcBorders>
            <w:top w:val="single" w:sz="2" w:space="0" w:color="808080"/>
            <w:left w:val="single" w:sz="18" w:space="0" w:color="auto"/>
            <w:bottom w:val="single" w:sz="2" w:space="0" w:color="808080"/>
            <w:right w:val="single" w:sz="2" w:space="0" w:color="808080"/>
          </w:tcBorders>
          <w:vAlign w:val="center"/>
        </w:tcPr>
        <w:p w14:paraId="12A52E01" w14:textId="77777777" w:rsidR="006A59BB" w:rsidRDefault="00000000">
          <w:pPr>
            <w:jc w:val="center"/>
            <w:rPr>
              <w:rFonts w:ascii="Calibri" w:eastAsia="Calibri" w:hAnsi="Calibri" w:cs="Calibri"/>
              <w:sz w:val="22"/>
              <w:szCs w:val="22"/>
              <w:lang w:val="es-ES" w:eastAsia="es-ES"/>
            </w:rPr>
          </w:pPr>
          <w:r>
            <w:rPr>
              <w:rFonts w:ascii="Calibri" w:eastAsia="Calibri" w:hAnsi="Calibri" w:cs="Calibri"/>
              <w:noProof/>
              <w:sz w:val="22"/>
              <w:szCs w:val="22"/>
            </w:rPr>
            <w:drawing>
              <wp:inline distT="0" distB="0" distL="0" distR="0" wp14:anchorId="6616D879" wp14:editId="157B8568">
                <wp:extent cx="653415" cy="474980"/>
                <wp:effectExtent l="0" t="0" r="0" b="1270"/>
                <wp:docPr id="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3415" cy="474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8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  <w:vAlign w:val="center"/>
        </w:tcPr>
        <w:p w14:paraId="65E2A198" w14:textId="4AF6104C" w:rsidR="006A59BB" w:rsidRDefault="00000000">
          <w:pPr>
            <w:jc w:val="center"/>
            <w:rPr>
              <w:rFonts w:ascii="Calibri" w:hAnsi="Calibri" w:cs="Calibri"/>
              <w:b/>
              <w:sz w:val="14"/>
              <w:szCs w:val="14"/>
            </w:rPr>
          </w:pPr>
          <w:r>
            <w:rPr>
              <w:rFonts w:ascii="Calibri" w:hAnsi="Calibri" w:cs="Calibri"/>
              <w:sz w:val="18"/>
              <w:szCs w:val="14"/>
            </w:rPr>
            <w:t xml:space="preserve">Código: </w:t>
          </w:r>
          <w:r>
            <w:rPr>
              <w:rFonts w:ascii="Calibri" w:hAnsi="Calibri" w:cs="Calibri"/>
              <w:b/>
              <w:sz w:val="18"/>
              <w:szCs w:val="14"/>
            </w:rPr>
            <w:t>ITPAC-AD-PO-004-0</w:t>
          </w:r>
          <w:r w:rsidR="000B621A">
            <w:rPr>
              <w:rFonts w:ascii="Calibri" w:hAnsi="Calibri" w:cs="Calibri"/>
              <w:b/>
              <w:sz w:val="18"/>
              <w:szCs w:val="14"/>
            </w:rPr>
            <w:t>5</w:t>
          </w:r>
        </w:p>
      </w:tc>
      <w:tc>
        <w:tcPr>
          <w:tcW w:w="1759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  <w:vAlign w:val="center"/>
        </w:tcPr>
        <w:p w14:paraId="425E3E21" w14:textId="77777777" w:rsidR="006A59BB" w:rsidRDefault="00000000">
          <w:pPr>
            <w:jc w:val="center"/>
            <w:rPr>
              <w:rFonts w:ascii="Calibri" w:hAnsi="Calibri" w:cs="Calibri"/>
              <w:sz w:val="18"/>
              <w:szCs w:val="16"/>
            </w:rPr>
          </w:pPr>
          <w:r>
            <w:rPr>
              <w:rFonts w:ascii="Calibri" w:hAnsi="Calibri" w:cs="Calibri"/>
              <w:sz w:val="18"/>
              <w:szCs w:val="16"/>
            </w:rPr>
            <w:t>Versión: 3</w:t>
          </w:r>
        </w:p>
      </w:tc>
      <w:tc>
        <w:tcPr>
          <w:tcW w:w="4050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18" w:space="0" w:color="auto"/>
          </w:tcBorders>
          <w:vAlign w:val="center"/>
        </w:tcPr>
        <w:p w14:paraId="34823FC5" w14:textId="77777777" w:rsidR="006A59BB" w:rsidRDefault="00000000">
          <w:pPr>
            <w:jc w:val="center"/>
            <w:rPr>
              <w:rFonts w:ascii="Calibri" w:eastAsia="Calibri" w:hAnsi="Calibri" w:cs="Calibri"/>
              <w:sz w:val="22"/>
              <w:szCs w:val="22"/>
              <w:lang w:val="es-ES" w:eastAsia="es-ES"/>
            </w:rPr>
          </w:pPr>
          <w:r>
            <w:rPr>
              <w:rFonts w:ascii="Arial" w:eastAsia="Arial" w:hAnsi="Arial" w:cs="Arial"/>
              <w:sz w:val="16"/>
              <w:szCs w:val="16"/>
            </w:rPr>
            <w:t xml:space="preserve">Norma: ISO </w:t>
          </w:r>
          <w:proofErr w:type="gramStart"/>
          <w:r>
            <w:rPr>
              <w:rFonts w:ascii="Arial" w:eastAsia="Arial" w:hAnsi="Arial" w:cs="Arial"/>
              <w:sz w:val="16"/>
              <w:szCs w:val="16"/>
            </w:rPr>
            <w:t xml:space="preserve">9001:2015  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Requisitos</w:t>
          </w:r>
          <w:proofErr w:type="gramEnd"/>
          <w:r>
            <w:rPr>
              <w:rFonts w:ascii="Arial" w:eastAsia="Arial" w:hAnsi="Arial" w:cs="Arial"/>
              <w:color w:val="000000"/>
              <w:sz w:val="16"/>
              <w:szCs w:val="16"/>
            </w:rPr>
            <w:t>:</w:t>
          </w:r>
          <w:r>
            <w:rPr>
              <w:rFonts w:ascii="Arial" w:hAnsi="Arial" w:cs="Arial"/>
              <w:spacing w:val="-6"/>
              <w:sz w:val="16"/>
              <w:szCs w:val="16"/>
            </w:rPr>
            <w:t xml:space="preserve"> </w:t>
          </w:r>
          <w:r>
            <w:rPr>
              <w:rFonts w:ascii="Arial" w:eastAsia="Calibri" w:hAnsi="Arial" w:cs="Arial"/>
              <w:sz w:val="16"/>
              <w:szCs w:val="16"/>
              <w:lang w:val="es-ES" w:eastAsia="es-ES"/>
            </w:rPr>
            <w:t xml:space="preserve"> 6.1, 7.1, 7.2,</w:t>
          </w:r>
          <w:r>
            <w:rPr>
              <w:rFonts w:ascii="Arial" w:eastAsia="Calibri" w:hAnsi="Arial" w:cs="Arial"/>
              <w:sz w:val="16"/>
              <w:szCs w:val="16"/>
              <w:lang w:eastAsia="es-ES"/>
            </w:rPr>
            <w:t xml:space="preserve"> </w:t>
          </w:r>
          <w:r>
            <w:rPr>
              <w:rFonts w:ascii="Arial" w:eastAsia="Calibri" w:hAnsi="Arial" w:cs="Arial"/>
              <w:sz w:val="16"/>
              <w:szCs w:val="16"/>
              <w:lang w:val="es-ES" w:eastAsia="es-ES"/>
            </w:rPr>
            <w:t>7.4, 7.5.1, 8.1</w:t>
          </w:r>
        </w:p>
      </w:tc>
    </w:tr>
    <w:tr w:rsidR="006A59BB" w14:paraId="34BAA8D9" w14:textId="77777777">
      <w:trPr>
        <w:trHeight w:val="547"/>
        <w:jc w:val="center"/>
      </w:trPr>
      <w:tc>
        <w:tcPr>
          <w:tcW w:w="1418" w:type="dxa"/>
          <w:vMerge/>
          <w:tcBorders>
            <w:top w:val="single" w:sz="2" w:space="0" w:color="808080"/>
            <w:left w:val="single" w:sz="18" w:space="0" w:color="auto"/>
            <w:bottom w:val="single" w:sz="18" w:space="0" w:color="auto"/>
            <w:right w:val="single" w:sz="2" w:space="0" w:color="808080"/>
          </w:tcBorders>
        </w:tcPr>
        <w:p w14:paraId="2772A0AE" w14:textId="77777777" w:rsidR="006A59BB" w:rsidRDefault="006A59BB">
          <w:pPr>
            <w:rPr>
              <w:rFonts w:ascii="Calibri" w:eastAsia="Calibri" w:hAnsi="Calibri"/>
              <w:sz w:val="22"/>
              <w:szCs w:val="22"/>
              <w:lang w:val="es-ES" w:eastAsia="es-ES"/>
            </w:rPr>
          </w:pPr>
        </w:p>
      </w:tc>
      <w:tc>
        <w:tcPr>
          <w:tcW w:w="8647" w:type="dxa"/>
          <w:gridSpan w:val="3"/>
          <w:tcBorders>
            <w:top w:val="single" w:sz="2" w:space="0" w:color="808080"/>
            <w:left w:val="single" w:sz="2" w:space="0" w:color="808080"/>
            <w:bottom w:val="single" w:sz="18" w:space="0" w:color="auto"/>
            <w:right w:val="single" w:sz="18" w:space="0" w:color="auto"/>
          </w:tcBorders>
          <w:vAlign w:val="center"/>
        </w:tcPr>
        <w:p w14:paraId="738AF3DF" w14:textId="77777777" w:rsidR="006A59BB" w:rsidRDefault="00000000">
          <w:pPr>
            <w:jc w:val="center"/>
            <w:rPr>
              <w:rFonts w:ascii="Calibri" w:eastAsia="Calibri" w:hAnsi="Calibri"/>
              <w:sz w:val="22"/>
              <w:szCs w:val="22"/>
              <w:lang w:val="es-ES" w:eastAsia="es-ES"/>
            </w:rPr>
          </w:pPr>
          <w:r>
            <w:rPr>
              <w:rFonts w:ascii="Calibri" w:hAnsi="Calibri" w:cs="Calibri"/>
              <w:b/>
            </w:rPr>
            <w:t>Lista de verificación de equipo de cómputo</w:t>
          </w:r>
        </w:p>
      </w:tc>
    </w:tr>
  </w:tbl>
  <w:p w14:paraId="77EC69F7" w14:textId="77777777" w:rsidR="006A59BB" w:rsidRDefault="006A59BB">
    <w:pPr>
      <w:pStyle w:val="Encabezado"/>
      <w:rPr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1E5"/>
    <w:rsid w:val="000031D7"/>
    <w:rsid w:val="0004723B"/>
    <w:rsid w:val="000B621A"/>
    <w:rsid w:val="000C2591"/>
    <w:rsid w:val="000D21E5"/>
    <w:rsid w:val="00164966"/>
    <w:rsid w:val="00175798"/>
    <w:rsid w:val="00197EFD"/>
    <w:rsid w:val="002055F5"/>
    <w:rsid w:val="00222E21"/>
    <w:rsid w:val="00247136"/>
    <w:rsid w:val="00255265"/>
    <w:rsid w:val="00282AE6"/>
    <w:rsid w:val="00286101"/>
    <w:rsid w:val="00293076"/>
    <w:rsid w:val="00296881"/>
    <w:rsid w:val="002A01D8"/>
    <w:rsid w:val="002F7142"/>
    <w:rsid w:val="00311B7D"/>
    <w:rsid w:val="00331B92"/>
    <w:rsid w:val="00350F01"/>
    <w:rsid w:val="003555CE"/>
    <w:rsid w:val="00372AB9"/>
    <w:rsid w:val="00377B0E"/>
    <w:rsid w:val="003A2368"/>
    <w:rsid w:val="003B009B"/>
    <w:rsid w:val="00417318"/>
    <w:rsid w:val="004501F8"/>
    <w:rsid w:val="004605BE"/>
    <w:rsid w:val="004C59B3"/>
    <w:rsid w:val="00500322"/>
    <w:rsid w:val="00515824"/>
    <w:rsid w:val="00542DFC"/>
    <w:rsid w:val="00543DDE"/>
    <w:rsid w:val="00553F92"/>
    <w:rsid w:val="005927F7"/>
    <w:rsid w:val="005D2A35"/>
    <w:rsid w:val="00623D26"/>
    <w:rsid w:val="006768B0"/>
    <w:rsid w:val="00693049"/>
    <w:rsid w:val="006A59BB"/>
    <w:rsid w:val="006C0D04"/>
    <w:rsid w:val="006C610B"/>
    <w:rsid w:val="006E4FB2"/>
    <w:rsid w:val="006F193D"/>
    <w:rsid w:val="006F4D14"/>
    <w:rsid w:val="00785618"/>
    <w:rsid w:val="007A5569"/>
    <w:rsid w:val="007A5B99"/>
    <w:rsid w:val="007C6F99"/>
    <w:rsid w:val="0081200C"/>
    <w:rsid w:val="00814A0C"/>
    <w:rsid w:val="00821632"/>
    <w:rsid w:val="00833F69"/>
    <w:rsid w:val="00842B74"/>
    <w:rsid w:val="008468D2"/>
    <w:rsid w:val="008A1638"/>
    <w:rsid w:val="008D50D4"/>
    <w:rsid w:val="009656EE"/>
    <w:rsid w:val="00996005"/>
    <w:rsid w:val="009A1492"/>
    <w:rsid w:val="009C608A"/>
    <w:rsid w:val="00A2086E"/>
    <w:rsid w:val="00A46CA1"/>
    <w:rsid w:val="00A56791"/>
    <w:rsid w:val="00A65E35"/>
    <w:rsid w:val="00A7294D"/>
    <w:rsid w:val="00A95400"/>
    <w:rsid w:val="00AA1DA7"/>
    <w:rsid w:val="00AA601C"/>
    <w:rsid w:val="00B04CC8"/>
    <w:rsid w:val="00B13C37"/>
    <w:rsid w:val="00B563D6"/>
    <w:rsid w:val="00B771CD"/>
    <w:rsid w:val="00BC3095"/>
    <w:rsid w:val="00C205A4"/>
    <w:rsid w:val="00C229A5"/>
    <w:rsid w:val="00C42C6E"/>
    <w:rsid w:val="00C70F64"/>
    <w:rsid w:val="00C9104C"/>
    <w:rsid w:val="00CC48A9"/>
    <w:rsid w:val="00CF6F90"/>
    <w:rsid w:val="00D6504D"/>
    <w:rsid w:val="00D9136E"/>
    <w:rsid w:val="00E12633"/>
    <w:rsid w:val="00E23076"/>
    <w:rsid w:val="00E35DEF"/>
    <w:rsid w:val="00E36FFD"/>
    <w:rsid w:val="00E55D62"/>
    <w:rsid w:val="00E716C2"/>
    <w:rsid w:val="00E81A3B"/>
    <w:rsid w:val="00E85990"/>
    <w:rsid w:val="00E867C0"/>
    <w:rsid w:val="00EB2F19"/>
    <w:rsid w:val="00ED2288"/>
    <w:rsid w:val="00EE2D7C"/>
    <w:rsid w:val="00F44A18"/>
    <w:rsid w:val="00F46EF2"/>
    <w:rsid w:val="00F5456F"/>
    <w:rsid w:val="00F56E08"/>
    <w:rsid w:val="00FA2006"/>
    <w:rsid w:val="00FB6C76"/>
    <w:rsid w:val="00FC39C2"/>
    <w:rsid w:val="00FD00B9"/>
    <w:rsid w:val="26F1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2826E04"/>
  <w15:docId w15:val="{99BCD0C8-3764-4318-AD79-7B7F7BB3D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</w:rPr>
  </w:style>
  <w:style w:type="paragraph" w:styleId="Ttulo2">
    <w:name w:val="heading 2"/>
    <w:basedOn w:val="Normal"/>
    <w:next w:val="Normal"/>
    <w:qFormat/>
    <w:pPr>
      <w:keepNext/>
      <w:ind w:left="360"/>
      <w:outlineLvl w:val="1"/>
    </w:pPr>
    <w:rPr>
      <w:rFonts w:ascii="Arial" w:hAnsi="Arial" w:cs="Arial"/>
      <w:b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Pr>
      <w:rFonts w:ascii="Tahoma" w:hAnsi="Tahoma"/>
      <w:sz w:val="16"/>
      <w:szCs w:val="16"/>
      <w:lang w:val="zh-CN" w:eastAsia="zh-CN"/>
    </w:rPr>
  </w:style>
  <w:style w:type="paragraph" w:styleId="Encabezado">
    <w:name w:val="header"/>
    <w:basedOn w:val="Normal"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qFormat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qFormat/>
    <w:pPr>
      <w:jc w:val="center"/>
    </w:pPr>
    <w:rPr>
      <w:rFonts w:ascii="Arial" w:hAnsi="Arial" w:cs="Arial"/>
      <w:b/>
      <w:sz w:val="20"/>
    </w:rPr>
  </w:style>
  <w:style w:type="table" w:styleId="Tablaconcuadrcula">
    <w:name w:val="Table Grid"/>
    <w:basedOn w:val="Tab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globoCar">
    <w:name w:val="Texto de globo Car"/>
    <w:link w:val="Textodeglobo"/>
    <w:qFormat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link w:val="Piedepgina"/>
    <w:uiPriority w:val="99"/>
    <w:qFormat/>
    <w:rPr>
      <w:sz w:val="24"/>
      <w:szCs w:val="24"/>
    </w:rPr>
  </w:style>
  <w:style w:type="table" w:customStyle="1" w:styleId="Tablaconcuadrcula1">
    <w:name w:val="Tabla con cuadrícula1"/>
    <w:basedOn w:val="Tablanormal"/>
    <w:uiPriority w:val="3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ARS\Desktop\SGC2010%20WORD\PROCESO%20ESTRAT&#201;GICO%20ADMINISTRACION%20DE%20RECURSOS\SNEST-AD-PO-001-01%20MANTENIMIENTO\SNEST-AD-PO-001-01%20LISTA%20DE%20VE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SNEST-AD-PO-001-01 LISTA DE VER.dot</Template>
  <TotalTime>1</TotalTime>
  <Pages>2</Pages>
  <Words>303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9</vt:lpstr>
    </vt:vector>
  </TitlesOfParts>
  <Company>Tecnologico de Tijuana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9</dc:title>
  <dc:creator>LAURA</dc:creator>
  <cp:lastModifiedBy>𝓜𝓪𝓻𝓲𝓸 𝓡𝓸𝓶𝓮𝓻𝓸</cp:lastModifiedBy>
  <cp:revision>2</cp:revision>
  <cp:lastPrinted>2026-09-02T18:01:00Z</cp:lastPrinted>
  <dcterms:created xsi:type="dcterms:W3CDTF">2026-09-02T18:01:00Z</dcterms:created>
  <dcterms:modified xsi:type="dcterms:W3CDTF">2026-09-02T18:01:00Z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eyJoZGlkIjoiZmMyNDU4YWU0MTA3MjdhOTA4ZjE0NTQ0NmM5MjA0M2QiLCJ1c2VySWQiOiIxNTI5NzQ2NzI5MTg1In0=</vt:lpwstr>
  </property>
  <property fmtid="{D5CDD505-2E9C-101B-9397-08002B2CF9AE}" pid="3" name="KSOProductBuildVer">
    <vt:lpwstr>2058-12.1.0.26886</vt:lpwstr>
  </property>
  <property fmtid="{D5CDD505-2E9C-101B-9397-08002B2CF9AE}" pid="4" name="ICV">
    <vt:lpwstr>E565B68A51EF43F182A9E6656B2EAAF3_12</vt:lpwstr>
  </property>
</Properties>
</file>