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338"/>
        <w:tblW w:w="15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1134"/>
        <w:gridCol w:w="709"/>
        <w:gridCol w:w="426"/>
        <w:gridCol w:w="1417"/>
        <w:gridCol w:w="2835"/>
        <w:gridCol w:w="1134"/>
        <w:gridCol w:w="3119"/>
      </w:tblGrid>
      <w:tr w:rsidR="000F2CC2" w14:paraId="34AE5BE9" w14:textId="5EF95F20" w:rsidTr="00DE4803">
        <w:trPr>
          <w:trHeight w:val="436"/>
        </w:trPr>
        <w:tc>
          <w:tcPr>
            <w:tcW w:w="15466" w:type="dxa"/>
            <w:gridSpan w:val="8"/>
            <w:tcBorders>
              <w:top w:val="single" w:sz="8" w:space="0" w:color="auto"/>
            </w:tcBorders>
            <w:shd w:val="clear" w:color="auto" w:fill="FFF1CC"/>
          </w:tcPr>
          <w:p w14:paraId="1FC33953" w14:textId="149445C6" w:rsidR="000F2CC2" w:rsidRDefault="000F2CC2" w:rsidP="00477875">
            <w:pPr>
              <w:pStyle w:val="TableParagraph"/>
              <w:spacing w:before="118"/>
              <w:ind w:left="100"/>
              <w:rPr>
                <w:rFonts w:ascii="Arial" w:hAnsi="Arial"/>
                <w:b/>
                <w:spacing w:val="-1"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Instituto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Tecnológico:</w:t>
            </w:r>
          </w:p>
        </w:tc>
      </w:tr>
      <w:tr w:rsidR="00891A37" w14:paraId="329B5D1B" w14:textId="1F7AF1CE" w:rsidTr="00DE4803">
        <w:trPr>
          <w:trHeight w:val="429"/>
        </w:trPr>
        <w:tc>
          <w:tcPr>
            <w:tcW w:w="6961" w:type="dxa"/>
            <w:gridSpan w:val="4"/>
            <w:shd w:val="clear" w:color="auto" w:fill="FFF1CC"/>
          </w:tcPr>
          <w:p w14:paraId="2008CE17" w14:textId="77777777" w:rsidR="00891A37" w:rsidRDefault="00891A37" w:rsidP="00477875">
            <w:pPr>
              <w:pStyle w:val="TableParagraph"/>
              <w:spacing w:before="10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Tutor:</w:t>
            </w:r>
          </w:p>
        </w:tc>
        <w:tc>
          <w:tcPr>
            <w:tcW w:w="4252" w:type="dxa"/>
            <w:gridSpan w:val="2"/>
            <w:shd w:val="clear" w:color="auto" w:fill="FFF1CC"/>
          </w:tcPr>
          <w:p w14:paraId="17E115C9" w14:textId="4BC4F2B9" w:rsidR="00891A37" w:rsidRDefault="00891A37" w:rsidP="00477875">
            <w:pPr>
              <w:pStyle w:val="TableParagraph"/>
              <w:spacing w:before="10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Fecha de llenado:                                       </w:t>
            </w:r>
          </w:p>
        </w:tc>
        <w:tc>
          <w:tcPr>
            <w:tcW w:w="4253" w:type="dxa"/>
            <w:gridSpan w:val="2"/>
            <w:shd w:val="clear" w:color="auto" w:fill="FFF1CC"/>
          </w:tcPr>
          <w:p w14:paraId="4A9B3EB5" w14:textId="5DA079D3" w:rsidR="00891A37" w:rsidRDefault="00891A37" w:rsidP="00477875">
            <w:pPr>
              <w:pStyle w:val="TableParagraph"/>
              <w:spacing w:before="10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Periodo de entrega:</w:t>
            </w:r>
          </w:p>
        </w:tc>
      </w:tr>
      <w:tr w:rsidR="00891A37" w14:paraId="0A1A643D" w14:textId="40C17B8C" w:rsidTr="00DE4803">
        <w:trPr>
          <w:trHeight w:val="430"/>
        </w:trPr>
        <w:tc>
          <w:tcPr>
            <w:tcW w:w="4692" w:type="dxa"/>
            <w:shd w:val="clear" w:color="auto" w:fill="FFF1CC"/>
          </w:tcPr>
          <w:p w14:paraId="0D4FAE6D" w14:textId="77777777" w:rsidR="00891A37" w:rsidRDefault="00891A37" w:rsidP="00477875">
            <w:pPr>
              <w:pStyle w:val="TableParagraph"/>
              <w:spacing w:before="10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educativo:</w:t>
            </w:r>
          </w:p>
        </w:tc>
        <w:tc>
          <w:tcPr>
            <w:tcW w:w="1843" w:type="dxa"/>
            <w:gridSpan w:val="2"/>
            <w:shd w:val="clear" w:color="auto" w:fill="FFF1CC"/>
          </w:tcPr>
          <w:p w14:paraId="0CB38B29" w14:textId="56421695" w:rsidR="00891A37" w:rsidRDefault="00891A37" w:rsidP="00477875">
            <w:pPr>
              <w:pStyle w:val="TableParagraph"/>
              <w:spacing w:before="10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Grupo:                </w:t>
            </w:r>
          </w:p>
        </w:tc>
        <w:tc>
          <w:tcPr>
            <w:tcW w:w="1843" w:type="dxa"/>
            <w:gridSpan w:val="2"/>
            <w:shd w:val="clear" w:color="auto" w:fill="FFF1CC"/>
          </w:tcPr>
          <w:p w14:paraId="44E3485D" w14:textId="6D0CF221" w:rsidR="00891A37" w:rsidRDefault="00891A37" w:rsidP="00477875">
            <w:pPr>
              <w:pStyle w:val="TableParagraph"/>
              <w:spacing w:before="10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Semestre:</w:t>
            </w:r>
          </w:p>
        </w:tc>
        <w:tc>
          <w:tcPr>
            <w:tcW w:w="7088" w:type="dxa"/>
            <w:gridSpan w:val="3"/>
            <w:shd w:val="clear" w:color="auto" w:fill="FFF1CC"/>
          </w:tcPr>
          <w:p w14:paraId="726ADC15" w14:textId="77777777" w:rsidR="00891A37" w:rsidRDefault="00891A37" w:rsidP="00F759C7">
            <w:pPr>
              <w:pStyle w:val="TableParagraph"/>
              <w:spacing w:before="101"/>
              <w:ind w:left="100"/>
              <w:rPr>
                <w:rFonts w:ascii="Arial"/>
                <w:b/>
                <w:sz w:val="20"/>
              </w:rPr>
            </w:pPr>
            <w:r w:rsidRPr="00F759C7">
              <w:rPr>
                <w:rFonts w:ascii="Arial"/>
                <w:b/>
                <w:sz w:val="20"/>
              </w:rPr>
              <w:t xml:space="preserve">Medio o Canal </w:t>
            </w:r>
            <w:r>
              <w:rPr>
                <w:rFonts w:ascii="Arial"/>
                <w:b/>
                <w:sz w:val="20"/>
              </w:rPr>
              <w:t>de comunicaci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 xml:space="preserve">n </w:t>
            </w:r>
            <w:r w:rsidRPr="00F759C7">
              <w:rPr>
                <w:rFonts w:ascii="Arial"/>
                <w:b/>
                <w:sz w:val="20"/>
              </w:rPr>
              <w:t>utilizado para la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Pr="00F759C7">
              <w:rPr>
                <w:rFonts w:ascii="Arial"/>
                <w:b/>
                <w:sz w:val="20"/>
              </w:rPr>
              <w:t>atenci</w:t>
            </w:r>
            <w:r w:rsidRPr="00F759C7">
              <w:rPr>
                <w:rFonts w:ascii="Arial"/>
                <w:b/>
                <w:sz w:val="20"/>
              </w:rPr>
              <w:t>ó</w:t>
            </w:r>
            <w:r w:rsidRPr="00F759C7">
              <w:rPr>
                <w:rFonts w:ascii="Arial"/>
                <w:b/>
                <w:sz w:val="20"/>
              </w:rPr>
              <w:t>n de estudiantes en el</w:t>
            </w:r>
            <w:r>
              <w:rPr>
                <w:rFonts w:ascii="Arial"/>
                <w:b/>
                <w:sz w:val="20"/>
              </w:rPr>
              <w:t xml:space="preserve"> </w:t>
            </w:r>
            <w:r w:rsidRPr="00F759C7">
              <w:rPr>
                <w:rFonts w:ascii="Arial"/>
                <w:b/>
                <w:sz w:val="20"/>
              </w:rPr>
              <w:t>semestre</w:t>
            </w:r>
            <w:r>
              <w:rPr>
                <w:rFonts w:ascii="Arial"/>
                <w:b/>
                <w:sz w:val="20"/>
              </w:rPr>
              <w:t xml:space="preserve">: </w:t>
            </w:r>
          </w:p>
          <w:p w14:paraId="59AD82DF" w14:textId="0F5051C3" w:rsidR="00891A37" w:rsidRDefault="00891A37" w:rsidP="00F759C7">
            <w:pPr>
              <w:pStyle w:val="TableParagraph"/>
              <w:spacing w:before="101"/>
              <w:ind w:left="100"/>
              <w:rPr>
                <w:rFonts w:ascii="Arial"/>
                <w:b/>
                <w:sz w:val="20"/>
              </w:rPr>
            </w:pPr>
          </w:p>
        </w:tc>
      </w:tr>
      <w:tr w:rsidR="000F2CC2" w14:paraId="05C7C64F" w14:textId="70829D1E" w:rsidTr="00DE4803">
        <w:trPr>
          <w:trHeight w:val="650"/>
        </w:trPr>
        <w:tc>
          <w:tcPr>
            <w:tcW w:w="4692" w:type="dxa"/>
            <w:vMerge w:val="restart"/>
            <w:shd w:val="clear" w:color="auto" w:fill="FFF1CC"/>
            <w:vAlign w:val="center"/>
          </w:tcPr>
          <w:p w14:paraId="3184281E" w14:textId="77777777" w:rsidR="000F2CC2" w:rsidRDefault="000F2CC2" w:rsidP="000F2CC2">
            <w:pPr>
              <w:pStyle w:val="TableParagraph"/>
              <w:spacing w:before="96"/>
              <w:ind w:left="2079" w:right="2059"/>
              <w:jc w:val="center"/>
              <w:rPr>
                <w:rFonts w:ascii="Arial"/>
                <w:b/>
                <w:sz w:val="20"/>
              </w:rPr>
            </w:pPr>
          </w:p>
          <w:p w14:paraId="3603C3F7" w14:textId="15192401" w:rsidR="000F2CC2" w:rsidRDefault="000F2CC2" w:rsidP="000F2CC2">
            <w:pPr>
              <w:pStyle w:val="TableParagraph"/>
              <w:spacing w:before="96"/>
              <w:ind w:right="20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Lista de estudiantes</w:t>
            </w:r>
          </w:p>
        </w:tc>
        <w:tc>
          <w:tcPr>
            <w:tcW w:w="2269" w:type="dxa"/>
            <w:gridSpan w:val="3"/>
            <w:shd w:val="clear" w:color="auto" w:fill="FFF1CC"/>
          </w:tcPr>
          <w:p w14:paraId="4981B5FE" w14:textId="5EFA24D4" w:rsidR="000F2CC2" w:rsidRDefault="000F2CC2" w:rsidP="000F2CC2">
            <w:pPr>
              <w:pStyle w:val="TableParagraph"/>
              <w:spacing w:before="96"/>
              <w:ind w:left="1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Estudiantes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atendidos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semestre</w:t>
            </w:r>
          </w:p>
        </w:tc>
        <w:tc>
          <w:tcPr>
            <w:tcW w:w="1417" w:type="dxa"/>
            <w:vMerge w:val="restart"/>
            <w:shd w:val="clear" w:color="auto" w:fill="FFF1CC"/>
          </w:tcPr>
          <w:p w14:paraId="102FB442" w14:textId="77777777" w:rsidR="000F2CC2" w:rsidRDefault="000F2CC2" w:rsidP="00891A37">
            <w:pPr>
              <w:pStyle w:val="TableParagraph"/>
              <w:spacing w:before="96"/>
              <w:ind w:right="1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Estudiantes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canalizados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el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semestre</w:t>
            </w:r>
          </w:p>
        </w:tc>
        <w:tc>
          <w:tcPr>
            <w:tcW w:w="2835" w:type="dxa"/>
            <w:vMerge w:val="restart"/>
            <w:shd w:val="clear" w:color="auto" w:fill="FFF1CC"/>
          </w:tcPr>
          <w:p w14:paraId="2C818A05" w14:textId="77777777" w:rsidR="000F2CC2" w:rsidRDefault="000F2CC2" w:rsidP="00477875">
            <w:pPr>
              <w:pStyle w:val="TableParagraph"/>
              <w:spacing w:before="96"/>
              <w:ind w:left="1219"/>
              <w:rPr>
                <w:rFonts w:ascii="Arial" w:hAnsi="Arial"/>
                <w:b/>
                <w:sz w:val="20"/>
              </w:rPr>
            </w:pPr>
          </w:p>
          <w:p w14:paraId="7AE8D5CA" w14:textId="77777777" w:rsidR="000F2CC2" w:rsidRDefault="000F2CC2" w:rsidP="00477875">
            <w:pPr>
              <w:pStyle w:val="TableParagraph"/>
              <w:spacing w:before="96"/>
              <w:ind w:left="1219"/>
              <w:rPr>
                <w:rFonts w:ascii="Arial" w:hAnsi="Arial"/>
                <w:b/>
                <w:sz w:val="20"/>
              </w:rPr>
            </w:pPr>
          </w:p>
          <w:p w14:paraId="1122F96F" w14:textId="0098A46F" w:rsidR="000F2CC2" w:rsidRDefault="000F2CC2" w:rsidP="000F2CC2">
            <w:pPr>
              <w:pStyle w:val="TableParagraph"/>
              <w:spacing w:before="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canalizada</w:t>
            </w:r>
          </w:p>
        </w:tc>
        <w:tc>
          <w:tcPr>
            <w:tcW w:w="1134" w:type="dxa"/>
            <w:vMerge w:val="restart"/>
            <w:shd w:val="clear" w:color="auto" w:fill="FFF1CC"/>
          </w:tcPr>
          <w:p w14:paraId="21C8EDDE" w14:textId="77777777" w:rsidR="000F2CC2" w:rsidRDefault="000F2CC2" w:rsidP="00477875">
            <w:pPr>
              <w:pStyle w:val="TableParagraph"/>
              <w:spacing w:before="96"/>
              <w:ind w:left="1219"/>
              <w:rPr>
                <w:rFonts w:ascii="Arial" w:hAnsi="Arial"/>
                <w:b/>
                <w:sz w:val="20"/>
              </w:rPr>
            </w:pPr>
          </w:p>
          <w:p w14:paraId="4FC31A58" w14:textId="77777777" w:rsidR="000F2CC2" w:rsidRDefault="000F2CC2" w:rsidP="000F2CC2">
            <w:pPr>
              <w:pStyle w:val="TableParagraph"/>
              <w:spacing w:before="96"/>
              <w:rPr>
                <w:rFonts w:ascii="Arial" w:hAnsi="Arial"/>
                <w:b/>
                <w:sz w:val="20"/>
              </w:rPr>
            </w:pPr>
          </w:p>
          <w:p w14:paraId="4F1C3973" w14:textId="77777777" w:rsidR="000F2CC2" w:rsidRDefault="000F2CC2" w:rsidP="000F2CC2">
            <w:pPr>
              <w:pStyle w:val="TableParagraph"/>
              <w:spacing w:before="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Deserción</w:t>
            </w:r>
          </w:p>
          <w:p w14:paraId="20C0CE4B" w14:textId="2B86FDB0" w:rsidR="000F2CC2" w:rsidRDefault="000F2CC2" w:rsidP="000F2CC2">
            <w:pPr>
              <w:pStyle w:val="TableParagraph"/>
              <w:spacing w:before="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Si/No</w:t>
            </w:r>
          </w:p>
        </w:tc>
        <w:tc>
          <w:tcPr>
            <w:tcW w:w="3119" w:type="dxa"/>
            <w:vMerge w:val="restart"/>
            <w:shd w:val="clear" w:color="auto" w:fill="FFF1CC"/>
          </w:tcPr>
          <w:p w14:paraId="36F82FCF" w14:textId="77777777" w:rsidR="000F2CC2" w:rsidRDefault="000F2CC2" w:rsidP="00477875">
            <w:pPr>
              <w:pStyle w:val="TableParagraph"/>
              <w:spacing w:before="96"/>
              <w:ind w:left="1219"/>
              <w:rPr>
                <w:rFonts w:ascii="Arial" w:hAnsi="Arial"/>
                <w:b/>
                <w:sz w:val="20"/>
              </w:rPr>
            </w:pPr>
          </w:p>
          <w:p w14:paraId="6DD9C725" w14:textId="77777777" w:rsidR="000F2CC2" w:rsidRDefault="000F2CC2" w:rsidP="00477875">
            <w:pPr>
              <w:pStyle w:val="TableParagraph"/>
              <w:spacing w:before="96"/>
              <w:ind w:left="1219"/>
              <w:rPr>
                <w:rFonts w:ascii="Arial" w:hAnsi="Arial"/>
                <w:b/>
                <w:sz w:val="20"/>
              </w:rPr>
            </w:pPr>
          </w:p>
          <w:p w14:paraId="5DD28E9E" w14:textId="2E61686C" w:rsidR="000F2CC2" w:rsidRDefault="000F2CC2" w:rsidP="000F2CC2">
            <w:pPr>
              <w:pStyle w:val="TableParagraph"/>
              <w:spacing w:before="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Motivo de deserción</w:t>
            </w:r>
          </w:p>
        </w:tc>
      </w:tr>
      <w:tr w:rsidR="000F2CC2" w14:paraId="70C05CFF" w14:textId="71B63403" w:rsidTr="00DE4803">
        <w:trPr>
          <w:trHeight w:val="649"/>
        </w:trPr>
        <w:tc>
          <w:tcPr>
            <w:tcW w:w="4692" w:type="dxa"/>
            <w:vMerge/>
            <w:tcBorders>
              <w:top w:val="nil"/>
            </w:tcBorders>
            <w:shd w:val="clear" w:color="auto" w:fill="FFF1CC"/>
          </w:tcPr>
          <w:p w14:paraId="5C0F73E7" w14:textId="77777777" w:rsidR="000F2CC2" w:rsidRDefault="000F2CC2" w:rsidP="004778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FF1CC"/>
          </w:tcPr>
          <w:p w14:paraId="57DE4F64" w14:textId="19B27636" w:rsidR="000F2CC2" w:rsidRPr="000F2CC2" w:rsidRDefault="000F2CC2" w:rsidP="000F2CC2">
            <w:pPr>
              <w:pStyle w:val="TableParagraph"/>
              <w:spacing w:before="101"/>
              <w:ind w:right="40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Tutoría Grupal</w:t>
            </w:r>
          </w:p>
        </w:tc>
        <w:tc>
          <w:tcPr>
            <w:tcW w:w="1135" w:type="dxa"/>
            <w:gridSpan w:val="2"/>
            <w:shd w:val="clear" w:color="auto" w:fill="FFF1CC"/>
          </w:tcPr>
          <w:p w14:paraId="06988D71" w14:textId="77777777" w:rsidR="000F2CC2" w:rsidRDefault="000F2CC2" w:rsidP="000F2CC2">
            <w:pPr>
              <w:pStyle w:val="TableParagraph"/>
              <w:spacing w:before="101"/>
              <w:ind w:right="1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Tutoría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Individual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FFF1CC"/>
          </w:tcPr>
          <w:p w14:paraId="2576E0EC" w14:textId="77777777" w:rsidR="000F2CC2" w:rsidRDefault="000F2CC2" w:rsidP="0047787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FF1CC"/>
          </w:tcPr>
          <w:p w14:paraId="5C9F9267" w14:textId="77777777" w:rsidR="000F2CC2" w:rsidRDefault="000F2CC2" w:rsidP="0047787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FFF1CC"/>
          </w:tcPr>
          <w:p w14:paraId="4314CBD1" w14:textId="77777777" w:rsidR="000F2CC2" w:rsidRDefault="000F2CC2" w:rsidP="0047787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shd w:val="clear" w:color="auto" w:fill="FFF1CC"/>
          </w:tcPr>
          <w:p w14:paraId="75F65784" w14:textId="77777777" w:rsidR="000F2CC2" w:rsidRDefault="000F2CC2" w:rsidP="00477875">
            <w:pPr>
              <w:rPr>
                <w:sz w:val="2"/>
                <w:szCs w:val="2"/>
              </w:rPr>
            </w:pPr>
          </w:p>
        </w:tc>
      </w:tr>
      <w:tr w:rsidR="000F2CC2" w14:paraId="4C145DC5" w14:textId="068849AF" w:rsidTr="00DE4803">
        <w:trPr>
          <w:trHeight w:val="303"/>
        </w:trPr>
        <w:tc>
          <w:tcPr>
            <w:tcW w:w="4692" w:type="dxa"/>
          </w:tcPr>
          <w:p w14:paraId="1EBC8BD7" w14:textId="77777777" w:rsidR="000F2CC2" w:rsidRDefault="000F2CC2" w:rsidP="00477875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24D6B7B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2F21264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5C5338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9577AF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39649B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357F734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2C6F9D06" w14:textId="75752C53" w:rsidTr="00DE4803">
        <w:trPr>
          <w:trHeight w:val="430"/>
        </w:trPr>
        <w:tc>
          <w:tcPr>
            <w:tcW w:w="4692" w:type="dxa"/>
          </w:tcPr>
          <w:p w14:paraId="445E2FD3" w14:textId="77777777" w:rsidR="000F2CC2" w:rsidRDefault="000F2CC2" w:rsidP="00477875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6C5D82A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5A6A01B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FD049B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4A86D2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E982FD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2B32505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6D91F4A9" w14:textId="4440A12C" w:rsidTr="00DE4803">
        <w:trPr>
          <w:trHeight w:val="372"/>
        </w:trPr>
        <w:tc>
          <w:tcPr>
            <w:tcW w:w="4692" w:type="dxa"/>
          </w:tcPr>
          <w:p w14:paraId="50E7C9B1" w14:textId="77777777" w:rsidR="000F2CC2" w:rsidRDefault="000F2CC2" w:rsidP="00477875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6731755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6F6ECBD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88DE287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638012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5F0CAD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7E73FC1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1DD76401" w14:textId="429AAF6F" w:rsidTr="00DE4803">
        <w:trPr>
          <w:trHeight w:val="365"/>
        </w:trPr>
        <w:tc>
          <w:tcPr>
            <w:tcW w:w="4692" w:type="dxa"/>
          </w:tcPr>
          <w:p w14:paraId="1363E505" w14:textId="77777777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14:paraId="7A559A6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411133F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C045158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CB16E0A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BC8C0F9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43490E4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7BCB1595" w14:textId="64B5117B" w:rsidTr="00DE4803">
        <w:trPr>
          <w:trHeight w:val="429"/>
        </w:trPr>
        <w:tc>
          <w:tcPr>
            <w:tcW w:w="4692" w:type="dxa"/>
          </w:tcPr>
          <w:p w14:paraId="6B244331" w14:textId="77777777" w:rsidR="000F2CC2" w:rsidRDefault="000F2CC2" w:rsidP="00477875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14:paraId="69329DEB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55E12898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9DF427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5056A48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0D8C63A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116C802A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009C2FE8" w14:textId="0A7D94FE" w:rsidTr="00DE4803">
        <w:trPr>
          <w:trHeight w:val="307"/>
        </w:trPr>
        <w:tc>
          <w:tcPr>
            <w:tcW w:w="4692" w:type="dxa"/>
          </w:tcPr>
          <w:p w14:paraId="3907F5A2" w14:textId="77777777" w:rsidR="000F2CC2" w:rsidRDefault="000F2CC2" w:rsidP="00477875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14:paraId="01670F1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69BB750B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78618F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E78853C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2C9555A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EC97D9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72978EC8" w14:textId="62E2B402" w:rsidTr="00DE4803">
        <w:trPr>
          <w:trHeight w:val="271"/>
        </w:trPr>
        <w:tc>
          <w:tcPr>
            <w:tcW w:w="4692" w:type="dxa"/>
          </w:tcPr>
          <w:p w14:paraId="02E69A59" w14:textId="77777777" w:rsidR="000F2CC2" w:rsidRDefault="000F2CC2" w:rsidP="00477875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14:paraId="63BBEB3F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3B3CCDF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6B5D0C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81617B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A6B1E87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2E20A17F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7BADC1EE" w14:textId="34E046C6" w:rsidTr="00DE4803">
        <w:trPr>
          <w:trHeight w:val="263"/>
        </w:trPr>
        <w:tc>
          <w:tcPr>
            <w:tcW w:w="4692" w:type="dxa"/>
          </w:tcPr>
          <w:p w14:paraId="3B4D7250" w14:textId="77777777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14:paraId="2527310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6B904B0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9A5C6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1D88D33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687E97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1B07F84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4FF07990" w14:textId="1BCC167B" w:rsidTr="00DE4803">
        <w:trPr>
          <w:trHeight w:val="263"/>
        </w:trPr>
        <w:tc>
          <w:tcPr>
            <w:tcW w:w="4692" w:type="dxa"/>
          </w:tcPr>
          <w:p w14:paraId="50E03407" w14:textId="688A174D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9</w:t>
            </w:r>
          </w:p>
        </w:tc>
        <w:tc>
          <w:tcPr>
            <w:tcW w:w="1134" w:type="dxa"/>
          </w:tcPr>
          <w:p w14:paraId="4438DA3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541767FC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FD14C0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811DA4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AF99823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7F8734FC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301FBF29" w14:textId="0108B29E" w:rsidTr="00DE4803">
        <w:trPr>
          <w:trHeight w:val="263"/>
        </w:trPr>
        <w:tc>
          <w:tcPr>
            <w:tcW w:w="4692" w:type="dxa"/>
          </w:tcPr>
          <w:p w14:paraId="2F8D959B" w14:textId="14ACC5A2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10</w:t>
            </w:r>
          </w:p>
        </w:tc>
        <w:tc>
          <w:tcPr>
            <w:tcW w:w="1134" w:type="dxa"/>
          </w:tcPr>
          <w:p w14:paraId="65B1297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589058A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4A5CEC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7FA15B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7DD52A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45B90FAB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19DB278C" w14:textId="679AFCC5" w:rsidTr="00DE4803">
        <w:trPr>
          <w:trHeight w:val="263"/>
        </w:trPr>
        <w:tc>
          <w:tcPr>
            <w:tcW w:w="4692" w:type="dxa"/>
          </w:tcPr>
          <w:p w14:paraId="2DC44048" w14:textId="43269777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11</w:t>
            </w:r>
          </w:p>
        </w:tc>
        <w:tc>
          <w:tcPr>
            <w:tcW w:w="1134" w:type="dxa"/>
          </w:tcPr>
          <w:p w14:paraId="5CE2E83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07F2781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BF4FCF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09972F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84F3D4E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3FDFFB37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63EA364D" w14:textId="0EB54B2B" w:rsidTr="00DE4803">
        <w:trPr>
          <w:trHeight w:val="263"/>
        </w:trPr>
        <w:tc>
          <w:tcPr>
            <w:tcW w:w="4692" w:type="dxa"/>
          </w:tcPr>
          <w:p w14:paraId="22E45E0E" w14:textId="3A8D923D" w:rsidR="000F2CC2" w:rsidRDefault="000F2CC2" w:rsidP="00477875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12</w:t>
            </w:r>
          </w:p>
        </w:tc>
        <w:tc>
          <w:tcPr>
            <w:tcW w:w="1134" w:type="dxa"/>
          </w:tcPr>
          <w:p w14:paraId="2DF8F84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4358C628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FB6BFA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0E247D2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094442A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5C117075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2CC2" w14:paraId="30C3DBEE" w14:textId="24142F6B" w:rsidTr="00DE4803">
        <w:trPr>
          <w:trHeight w:val="263"/>
        </w:trPr>
        <w:tc>
          <w:tcPr>
            <w:tcW w:w="4692" w:type="dxa"/>
          </w:tcPr>
          <w:p w14:paraId="79980ECF" w14:textId="4DADF64B" w:rsidR="000F2CC2" w:rsidRDefault="000F2CC2" w:rsidP="00477875">
            <w:pPr>
              <w:pStyle w:val="TableParagraph"/>
              <w:spacing w:before="111"/>
              <w:ind w:left="100"/>
            </w:pPr>
            <w:r>
              <w:t>13</w:t>
            </w:r>
          </w:p>
        </w:tc>
        <w:tc>
          <w:tcPr>
            <w:tcW w:w="1134" w:type="dxa"/>
          </w:tcPr>
          <w:p w14:paraId="597D0C91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2"/>
          </w:tcPr>
          <w:p w14:paraId="2D57E9C6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B01544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E2C9E5B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0231A1D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356BD977" w14:textId="77777777" w:rsidR="000F2CC2" w:rsidRDefault="000F2CC2" w:rsidP="004778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7424B7" w14:textId="77777777" w:rsidR="0023784A" w:rsidRDefault="0023784A">
      <w:pPr>
        <w:rPr>
          <w:rFonts w:ascii="Times New Roman"/>
          <w:sz w:val="18"/>
        </w:rPr>
        <w:sectPr w:rsidR="0023784A" w:rsidSect="00B474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20" w:orient="landscape"/>
          <w:pgMar w:top="2620" w:right="900" w:bottom="1020" w:left="1160" w:header="0" w:footer="0" w:gutter="0"/>
          <w:pgNumType w:start="1"/>
          <w:cols w:space="720"/>
          <w:docGrid w:linePitch="299"/>
        </w:sectPr>
      </w:pPr>
    </w:p>
    <w:p w14:paraId="74B2F4B8" w14:textId="077B64D1" w:rsidR="0023784A" w:rsidRDefault="0023784A">
      <w:pPr>
        <w:pStyle w:val="Textoindependiente"/>
        <w:spacing w:before="2"/>
        <w:rPr>
          <w:rFonts w:ascii="Times New Roman"/>
          <w:sz w:val="25"/>
        </w:rPr>
      </w:pPr>
    </w:p>
    <w:p w14:paraId="7A253F71" w14:textId="77777777" w:rsidR="00DE4803" w:rsidRDefault="00DE4803">
      <w:pPr>
        <w:pStyle w:val="Textoindependiente"/>
        <w:spacing w:before="2"/>
        <w:rPr>
          <w:rFonts w:ascii="Times New Roman"/>
          <w:sz w:val="25"/>
        </w:rPr>
      </w:pPr>
    </w:p>
    <w:tbl>
      <w:tblPr>
        <w:tblStyle w:val="TableNormal"/>
        <w:tblpPr w:leftFromText="141" w:rightFromText="141" w:vertAnchor="text" w:horzAnchor="margin" w:tblpXSpec="center" w:tblpY="-23"/>
        <w:tblW w:w="15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1134"/>
        <w:gridCol w:w="1134"/>
        <w:gridCol w:w="1418"/>
        <w:gridCol w:w="2835"/>
        <w:gridCol w:w="1134"/>
        <w:gridCol w:w="3118"/>
      </w:tblGrid>
      <w:tr w:rsidR="0023784A" w14:paraId="2E404784" w14:textId="77777777" w:rsidTr="0023784A">
        <w:trPr>
          <w:trHeight w:val="303"/>
        </w:trPr>
        <w:tc>
          <w:tcPr>
            <w:tcW w:w="4693" w:type="dxa"/>
          </w:tcPr>
          <w:p w14:paraId="18BB7D82" w14:textId="7D886572" w:rsidR="0023784A" w:rsidRDefault="0023784A" w:rsidP="0023784A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14:paraId="6BCAA30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7DCB28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8BA02C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309009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B69074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7485DB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7DFC8049" w14:textId="77777777" w:rsidTr="0023784A">
        <w:trPr>
          <w:trHeight w:val="430"/>
        </w:trPr>
        <w:tc>
          <w:tcPr>
            <w:tcW w:w="4693" w:type="dxa"/>
          </w:tcPr>
          <w:p w14:paraId="73046D8A" w14:textId="7DD8C6B5" w:rsidR="0023784A" w:rsidRDefault="0023784A" w:rsidP="0023784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0BEB382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9D4FA2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A8E159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7DF371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9525E0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7ED199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00F7BC8F" w14:textId="77777777" w:rsidTr="0023784A">
        <w:trPr>
          <w:trHeight w:val="372"/>
        </w:trPr>
        <w:tc>
          <w:tcPr>
            <w:tcW w:w="4693" w:type="dxa"/>
          </w:tcPr>
          <w:p w14:paraId="5AD27212" w14:textId="13B2DE49" w:rsidR="0023784A" w:rsidRDefault="0023784A" w:rsidP="0023784A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14:paraId="566EF8A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A44F50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27904C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7B839A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18897D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03589E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1BA6C5FA" w14:textId="77777777" w:rsidTr="0023784A">
        <w:trPr>
          <w:trHeight w:val="365"/>
        </w:trPr>
        <w:tc>
          <w:tcPr>
            <w:tcW w:w="4693" w:type="dxa"/>
          </w:tcPr>
          <w:p w14:paraId="3B096D6D" w14:textId="3CAFADFB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14:paraId="73B7C04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B57FBE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68531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24888C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3B3F19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94809A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4B548AF3" w14:textId="77777777" w:rsidTr="0023784A">
        <w:trPr>
          <w:trHeight w:val="429"/>
        </w:trPr>
        <w:tc>
          <w:tcPr>
            <w:tcW w:w="4693" w:type="dxa"/>
          </w:tcPr>
          <w:p w14:paraId="6805C2C9" w14:textId="7AF12EFD" w:rsidR="0023784A" w:rsidRDefault="0023784A" w:rsidP="0023784A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14:paraId="400E9759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AD1149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210985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1B1ECA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1D04D0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F27221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4322FEA4" w14:textId="77777777" w:rsidTr="0023784A">
        <w:trPr>
          <w:trHeight w:val="307"/>
        </w:trPr>
        <w:tc>
          <w:tcPr>
            <w:tcW w:w="4693" w:type="dxa"/>
          </w:tcPr>
          <w:p w14:paraId="05637302" w14:textId="72152C5E" w:rsidR="0023784A" w:rsidRDefault="0023784A" w:rsidP="0023784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14:paraId="533FC85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0F5059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2E58D0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B6172A9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4787AB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D077BB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01E18EDA" w14:textId="77777777" w:rsidTr="0023784A">
        <w:trPr>
          <w:trHeight w:val="271"/>
        </w:trPr>
        <w:tc>
          <w:tcPr>
            <w:tcW w:w="4693" w:type="dxa"/>
          </w:tcPr>
          <w:p w14:paraId="308FB285" w14:textId="40D93E19" w:rsidR="0023784A" w:rsidRDefault="0023784A" w:rsidP="0023784A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14:paraId="13C06319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6A6743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AC4924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22BBD9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316803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1407BF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7D1CC9A2" w14:textId="77777777" w:rsidTr="0023784A">
        <w:trPr>
          <w:trHeight w:val="263"/>
        </w:trPr>
        <w:tc>
          <w:tcPr>
            <w:tcW w:w="4693" w:type="dxa"/>
          </w:tcPr>
          <w:p w14:paraId="4531F0ED" w14:textId="05FAD0CA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14:paraId="27F482A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440C6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F9C311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6152F1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5BCE52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AB06B9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04227245" w14:textId="77777777" w:rsidTr="0023784A">
        <w:trPr>
          <w:trHeight w:val="263"/>
        </w:trPr>
        <w:tc>
          <w:tcPr>
            <w:tcW w:w="4693" w:type="dxa"/>
          </w:tcPr>
          <w:p w14:paraId="5470521F" w14:textId="103B68FC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22</w:t>
            </w:r>
          </w:p>
        </w:tc>
        <w:tc>
          <w:tcPr>
            <w:tcW w:w="1134" w:type="dxa"/>
          </w:tcPr>
          <w:p w14:paraId="740B5C4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2E01B0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A79087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045ECD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59B850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A4BAC6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558E2E1E" w14:textId="77777777" w:rsidTr="0023784A">
        <w:trPr>
          <w:trHeight w:val="263"/>
        </w:trPr>
        <w:tc>
          <w:tcPr>
            <w:tcW w:w="4693" w:type="dxa"/>
          </w:tcPr>
          <w:p w14:paraId="38867C09" w14:textId="2F5D43EB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23</w:t>
            </w:r>
          </w:p>
        </w:tc>
        <w:tc>
          <w:tcPr>
            <w:tcW w:w="1134" w:type="dxa"/>
          </w:tcPr>
          <w:p w14:paraId="1A513D3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9A70A1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83A6E9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4B1821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8D8105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3F7694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48A2BC0D" w14:textId="77777777" w:rsidTr="0023784A">
        <w:trPr>
          <w:trHeight w:val="263"/>
        </w:trPr>
        <w:tc>
          <w:tcPr>
            <w:tcW w:w="4693" w:type="dxa"/>
          </w:tcPr>
          <w:p w14:paraId="4A8C1BA0" w14:textId="56BC77D3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24</w:t>
            </w:r>
          </w:p>
        </w:tc>
        <w:tc>
          <w:tcPr>
            <w:tcW w:w="1134" w:type="dxa"/>
          </w:tcPr>
          <w:p w14:paraId="7C0CA41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BFFCD7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F7A103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8CDF55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049C3C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8E87379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4D069CEB" w14:textId="77777777" w:rsidTr="0023784A">
        <w:trPr>
          <w:trHeight w:val="263"/>
        </w:trPr>
        <w:tc>
          <w:tcPr>
            <w:tcW w:w="4693" w:type="dxa"/>
          </w:tcPr>
          <w:p w14:paraId="2615296C" w14:textId="7A01BEE7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25</w:t>
            </w:r>
          </w:p>
        </w:tc>
        <w:tc>
          <w:tcPr>
            <w:tcW w:w="1134" w:type="dxa"/>
          </w:tcPr>
          <w:p w14:paraId="14E2E0E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EDA375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489B40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1CC964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0AE404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7E4511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20231925" w14:textId="77777777" w:rsidTr="0023784A">
        <w:trPr>
          <w:trHeight w:val="263"/>
        </w:trPr>
        <w:tc>
          <w:tcPr>
            <w:tcW w:w="4693" w:type="dxa"/>
          </w:tcPr>
          <w:p w14:paraId="11BEBAF7" w14:textId="665DA3DD" w:rsidR="0023784A" w:rsidRDefault="0023784A" w:rsidP="0023784A">
            <w:pPr>
              <w:pStyle w:val="TableParagraph"/>
              <w:spacing w:before="111"/>
              <w:ind w:left="100"/>
            </w:pPr>
            <w:r>
              <w:t>26</w:t>
            </w:r>
          </w:p>
        </w:tc>
        <w:tc>
          <w:tcPr>
            <w:tcW w:w="1134" w:type="dxa"/>
          </w:tcPr>
          <w:p w14:paraId="5D17562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351918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B49B79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61444B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29CF0C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9CEDDE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5AAE6C45" w14:textId="77777777" w:rsidTr="0023784A">
        <w:trPr>
          <w:trHeight w:val="263"/>
        </w:trPr>
        <w:tc>
          <w:tcPr>
            <w:tcW w:w="4693" w:type="dxa"/>
          </w:tcPr>
          <w:p w14:paraId="77E5843C" w14:textId="098C3DC5" w:rsidR="0023784A" w:rsidRDefault="0023784A" w:rsidP="0023784A">
            <w:pPr>
              <w:pStyle w:val="TableParagraph"/>
              <w:spacing w:before="111"/>
              <w:ind w:left="100"/>
            </w:pPr>
            <w:r>
              <w:t>27</w:t>
            </w:r>
          </w:p>
        </w:tc>
        <w:tc>
          <w:tcPr>
            <w:tcW w:w="1134" w:type="dxa"/>
          </w:tcPr>
          <w:p w14:paraId="3B0EF02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71EDF0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65FF75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AA0F45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BC978E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B2F251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461A3F6A" w14:textId="77777777" w:rsidTr="0023784A">
        <w:trPr>
          <w:trHeight w:val="263"/>
        </w:trPr>
        <w:tc>
          <w:tcPr>
            <w:tcW w:w="4693" w:type="dxa"/>
          </w:tcPr>
          <w:p w14:paraId="707C8495" w14:textId="49D1E83A" w:rsidR="0023784A" w:rsidRDefault="0023784A" w:rsidP="0023784A">
            <w:pPr>
              <w:pStyle w:val="TableParagraph"/>
              <w:spacing w:before="111"/>
              <w:ind w:left="100"/>
            </w:pPr>
            <w:r>
              <w:t>28</w:t>
            </w:r>
          </w:p>
        </w:tc>
        <w:tc>
          <w:tcPr>
            <w:tcW w:w="1134" w:type="dxa"/>
          </w:tcPr>
          <w:p w14:paraId="73F7291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BF00CA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3215C0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1D41C6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153A87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172A46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34B6C912" w14:textId="77777777" w:rsidTr="0023784A">
        <w:trPr>
          <w:trHeight w:val="263"/>
        </w:trPr>
        <w:tc>
          <w:tcPr>
            <w:tcW w:w="4693" w:type="dxa"/>
          </w:tcPr>
          <w:p w14:paraId="77FF953A" w14:textId="2B6D9C9E" w:rsidR="0023784A" w:rsidRDefault="0023784A" w:rsidP="0023784A">
            <w:pPr>
              <w:pStyle w:val="TableParagraph"/>
              <w:spacing w:before="111"/>
              <w:ind w:left="100"/>
            </w:pPr>
            <w:r>
              <w:t>29</w:t>
            </w:r>
          </w:p>
        </w:tc>
        <w:tc>
          <w:tcPr>
            <w:tcW w:w="1134" w:type="dxa"/>
          </w:tcPr>
          <w:p w14:paraId="230CDC7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F72879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7C874D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0370C6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E4DE3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92E6A7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4803" w14:paraId="118D99ED" w14:textId="77777777" w:rsidTr="0023784A">
        <w:trPr>
          <w:trHeight w:val="263"/>
        </w:trPr>
        <w:tc>
          <w:tcPr>
            <w:tcW w:w="4693" w:type="dxa"/>
          </w:tcPr>
          <w:p w14:paraId="60C966B2" w14:textId="7D3775B4" w:rsidR="00DE4803" w:rsidRDefault="00DE4803" w:rsidP="0023784A">
            <w:pPr>
              <w:pStyle w:val="TableParagraph"/>
              <w:spacing w:before="111"/>
              <w:ind w:left="100"/>
            </w:pPr>
            <w:r>
              <w:t>30</w:t>
            </w:r>
          </w:p>
        </w:tc>
        <w:tc>
          <w:tcPr>
            <w:tcW w:w="1134" w:type="dxa"/>
          </w:tcPr>
          <w:p w14:paraId="29759507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EE309A2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6F54866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AE71B8B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F185698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3BF00C7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4803" w14:paraId="7FA3D718" w14:textId="77777777" w:rsidTr="0023784A">
        <w:trPr>
          <w:trHeight w:val="263"/>
        </w:trPr>
        <w:tc>
          <w:tcPr>
            <w:tcW w:w="4693" w:type="dxa"/>
          </w:tcPr>
          <w:p w14:paraId="3DEC85AC" w14:textId="71D06A50" w:rsidR="00DE4803" w:rsidRDefault="00DE4803" w:rsidP="0023784A">
            <w:pPr>
              <w:pStyle w:val="TableParagraph"/>
              <w:spacing w:before="111"/>
              <w:ind w:left="100"/>
            </w:pPr>
            <w:r>
              <w:t>31</w:t>
            </w:r>
          </w:p>
        </w:tc>
        <w:tc>
          <w:tcPr>
            <w:tcW w:w="1134" w:type="dxa"/>
          </w:tcPr>
          <w:p w14:paraId="35D0F7FE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CC6A351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B741E4F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0BBAC45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ACC984E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5FB9584" w14:textId="77777777" w:rsidR="00DE4803" w:rsidRDefault="00DE4803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70"/>
        <w:tblW w:w="154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1134"/>
        <w:gridCol w:w="1134"/>
        <w:gridCol w:w="1418"/>
        <w:gridCol w:w="2835"/>
        <w:gridCol w:w="1134"/>
        <w:gridCol w:w="3118"/>
      </w:tblGrid>
      <w:tr w:rsidR="0023784A" w14:paraId="059E3CA7" w14:textId="77777777" w:rsidTr="00DE4803">
        <w:trPr>
          <w:trHeight w:val="372"/>
        </w:trPr>
        <w:tc>
          <w:tcPr>
            <w:tcW w:w="4693" w:type="dxa"/>
          </w:tcPr>
          <w:p w14:paraId="4334DBE9" w14:textId="72DE792F" w:rsidR="0023784A" w:rsidRDefault="0023784A" w:rsidP="0023784A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1134" w:type="dxa"/>
          </w:tcPr>
          <w:p w14:paraId="5DE5505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147D32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B7C45D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98F948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441059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D80147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5F135036" w14:textId="77777777" w:rsidTr="00DE4803">
        <w:trPr>
          <w:trHeight w:val="365"/>
        </w:trPr>
        <w:tc>
          <w:tcPr>
            <w:tcW w:w="4693" w:type="dxa"/>
          </w:tcPr>
          <w:p w14:paraId="22898C37" w14:textId="406DF836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14:paraId="11D4E0A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EBAB21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B4E22B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F97DAC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FB17CA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708FE5E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06CFEDD3" w14:textId="77777777" w:rsidTr="00DE4803">
        <w:trPr>
          <w:trHeight w:val="429"/>
        </w:trPr>
        <w:tc>
          <w:tcPr>
            <w:tcW w:w="4693" w:type="dxa"/>
          </w:tcPr>
          <w:p w14:paraId="02F90F52" w14:textId="50B68E13" w:rsidR="0023784A" w:rsidRDefault="0023784A" w:rsidP="0023784A">
            <w:pPr>
              <w:pStyle w:val="TableParagraph"/>
              <w:spacing w:before="106"/>
              <w:ind w:left="10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14:paraId="27CD7F4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197988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FC2B76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C02ADC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DD1908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2BA2277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5D7AD130" w14:textId="77777777" w:rsidTr="00DE4803">
        <w:trPr>
          <w:trHeight w:val="307"/>
        </w:trPr>
        <w:tc>
          <w:tcPr>
            <w:tcW w:w="4693" w:type="dxa"/>
          </w:tcPr>
          <w:p w14:paraId="71E36DF9" w14:textId="7B1EEF9F" w:rsidR="0023784A" w:rsidRDefault="0023784A" w:rsidP="0023784A"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14:paraId="3CFEDDB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88DBEA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0D702F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39903A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02E4D0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B4CD45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766CD079" w14:textId="77777777" w:rsidTr="00DE4803">
        <w:trPr>
          <w:trHeight w:val="271"/>
        </w:trPr>
        <w:tc>
          <w:tcPr>
            <w:tcW w:w="4693" w:type="dxa"/>
          </w:tcPr>
          <w:p w14:paraId="4BB8187F" w14:textId="658758B5" w:rsidR="0023784A" w:rsidRDefault="0023784A" w:rsidP="0023784A">
            <w:pPr>
              <w:pStyle w:val="TableParagraph"/>
              <w:spacing w:before="96"/>
              <w:ind w:left="10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14:paraId="709095D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5D1C49A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B70444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CF7324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2509E4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9D473D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33C0B59F" w14:textId="77777777" w:rsidTr="00DE4803">
        <w:trPr>
          <w:trHeight w:val="263"/>
        </w:trPr>
        <w:tc>
          <w:tcPr>
            <w:tcW w:w="4693" w:type="dxa"/>
          </w:tcPr>
          <w:p w14:paraId="4786BC33" w14:textId="265C6300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14:paraId="16EECF5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294014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3022376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4174CD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CEADDC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94B95D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14C8C464" w14:textId="77777777" w:rsidTr="00DE4803">
        <w:trPr>
          <w:trHeight w:val="263"/>
        </w:trPr>
        <w:tc>
          <w:tcPr>
            <w:tcW w:w="4693" w:type="dxa"/>
          </w:tcPr>
          <w:p w14:paraId="03045E0C" w14:textId="353275E7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38</w:t>
            </w:r>
          </w:p>
        </w:tc>
        <w:tc>
          <w:tcPr>
            <w:tcW w:w="1134" w:type="dxa"/>
          </w:tcPr>
          <w:p w14:paraId="5998983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E13ABF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3B88EC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A4B1C2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E84ABAF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2BB4165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6573BA0C" w14:textId="77777777" w:rsidTr="00DE4803">
        <w:trPr>
          <w:trHeight w:val="263"/>
        </w:trPr>
        <w:tc>
          <w:tcPr>
            <w:tcW w:w="4693" w:type="dxa"/>
          </w:tcPr>
          <w:p w14:paraId="7522FE2D" w14:textId="1775FFE8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39</w:t>
            </w:r>
          </w:p>
        </w:tc>
        <w:tc>
          <w:tcPr>
            <w:tcW w:w="1134" w:type="dxa"/>
          </w:tcPr>
          <w:p w14:paraId="5A7DF9F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EC194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592A5BD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75ED218B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52CC231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1228C78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784A" w14:paraId="72761559" w14:textId="77777777" w:rsidTr="00DE4803">
        <w:trPr>
          <w:trHeight w:val="263"/>
        </w:trPr>
        <w:tc>
          <w:tcPr>
            <w:tcW w:w="4693" w:type="dxa"/>
          </w:tcPr>
          <w:p w14:paraId="23B55220" w14:textId="1EEC4E39" w:rsidR="0023784A" w:rsidRDefault="0023784A" w:rsidP="0023784A">
            <w:pPr>
              <w:pStyle w:val="TableParagraph"/>
              <w:spacing w:before="111"/>
              <w:ind w:left="100"/>
              <w:rPr>
                <w:sz w:val="20"/>
              </w:rPr>
            </w:pPr>
            <w:r>
              <w:t>40</w:t>
            </w:r>
          </w:p>
        </w:tc>
        <w:tc>
          <w:tcPr>
            <w:tcW w:w="1134" w:type="dxa"/>
          </w:tcPr>
          <w:p w14:paraId="7E1C6173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1D37217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7CC92D4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0E29AAE2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F8D47BC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1A05FAE0" w14:textId="77777777" w:rsidR="0023784A" w:rsidRDefault="0023784A" w:rsidP="0023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AD781C" w14:textId="77777777" w:rsidR="0023784A" w:rsidRDefault="0023784A">
      <w:pPr>
        <w:rPr>
          <w:rFonts w:ascii="Times New Roman"/>
          <w:sz w:val="25"/>
        </w:rPr>
      </w:pPr>
      <w:r>
        <w:rPr>
          <w:rFonts w:ascii="Times New Roman"/>
          <w:sz w:val="25"/>
        </w:rPr>
        <w:br w:type="page"/>
      </w:r>
    </w:p>
    <w:p w14:paraId="25F79030" w14:textId="77777777" w:rsidR="0023784A" w:rsidRDefault="0023784A">
      <w:pPr>
        <w:rPr>
          <w:rFonts w:ascii="Times New Roman"/>
          <w:sz w:val="2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5"/>
        <w:gridCol w:w="3507"/>
        <w:gridCol w:w="3914"/>
        <w:gridCol w:w="2100"/>
      </w:tblGrid>
      <w:tr w:rsidR="00F759C7" w14:paraId="00817858" w14:textId="0254E6FC" w:rsidTr="009E415E">
        <w:trPr>
          <w:trHeight w:val="545"/>
        </w:trPr>
        <w:tc>
          <w:tcPr>
            <w:tcW w:w="14996" w:type="dxa"/>
            <w:gridSpan w:val="4"/>
            <w:shd w:val="clear" w:color="auto" w:fill="FFFFCC"/>
          </w:tcPr>
          <w:p w14:paraId="12C209C1" w14:textId="48382331" w:rsidR="00F759C7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Enumere los principales problemas de rendimiento detectados con sus estudiantes durante el semestre</w:t>
            </w:r>
          </w:p>
          <w:p w14:paraId="0E2E0BEB" w14:textId="2AA7681D" w:rsidR="00F759C7" w:rsidRPr="0030554C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Causas posibles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 Reprobación por asignatura, inasistencia, p</w:t>
            </w: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roblemas económicos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falta de apoyo familiar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indisciplina, a</w:t>
            </w: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ccidente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enfermedad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etc. </w:t>
            </w:r>
          </w:p>
        </w:tc>
      </w:tr>
      <w:tr w:rsidR="00F759C7" w14:paraId="28DA3839" w14:textId="178BFCF5" w:rsidTr="00F759C7">
        <w:trPr>
          <w:trHeight w:val="415"/>
        </w:trPr>
        <w:tc>
          <w:tcPr>
            <w:tcW w:w="5475" w:type="dxa"/>
            <w:shd w:val="clear" w:color="auto" w:fill="FFFFCC"/>
          </w:tcPr>
          <w:p w14:paraId="01F2724F" w14:textId="01F7B8E3" w:rsidR="00F759C7" w:rsidRPr="0030554C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Descripción de problema</w:t>
            </w:r>
          </w:p>
        </w:tc>
        <w:tc>
          <w:tcPr>
            <w:tcW w:w="3507" w:type="dxa"/>
            <w:shd w:val="clear" w:color="auto" w:fill="FFFFCC"/>
          </w:tcPr>
          <w:p w14:paraId="2346DC4B" w14:textId="41E7A446" w:rsidR="00F759C7" w:rsidRPr="0030554C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Soluciones recomendadas o acciones tomadas</w:t>
            </w:r>
          </w:p>
        </w:tc>
        <w:tc>
          <w:tcPr>
            <w:tcW w:w="3914" w:type="dxa"/>
            <w:shd w:val="clear" w:color="auto" w:fill="FFFFCC"/>
          </w:tcPr>
          <w:p w14:paraId="4D17E5DD" w14:textId="322A7E95" w:rsidR="00F759C7" w:rsidRPr="0030554C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554C">
              <w:rPr>
                <w:rFonts w:ascii="Arial" w:hAnsi="Arial" w:cs="Arial"/>
                <w:b/>
                <w:bCs/>
                <w:sz w:val="24"/>
                <w:szCs w:val="24"/>
              </w:rPr>
              <w:t>Número de estudiantes</w:t>
            </w:r>
          </w:p>
        </w:tc>
        <w:tc>
          <w:tcPr>
            <w:tcW w:w="2100" w:type="dxa"/>
            <w:shd w:val="clear" w:color="auto" w:fill="FFFFCC"/>
          </w:tcPr>
          <w:p w14:paraId="70741187" w14:textId="587B6ACB" w:rsidR="00F759C7" w:rsidRPr="0030554C" w:rsidRDefault="00F759C7" w:rsidP="003055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F759C7" w14:paraId="49346298" w14:textId="2FD14FAC" w:rsidTr="00F759C7">
        <w:trPr>
          <w:trHeight w:val="549"/>
        </w:trPr>
        <w:tc>
          <w:tcPr>
            <w:tcW w:w="5475" w:type="dxa"/>
          </w:tcPr>
          <w:p w14:paraId="56ABA145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29C57D25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1156C79C" w14:textId="707DEBA1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BEA350E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7A9130BE" w14:textId="33021D13" w:rsidTr="00F759C7">
        <w:trPr>
          <w:trHeight w:val="571"/>
        </w:trPr>
        <w:tc>
          <w:tcPr>
            <w:tcW w:w="5475" w:type="dxa"/>
          </w:tcPr>
          <w:p w14:paraId="79B74086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5E34B70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063356AF" w14:textId="185EBF73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3222436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3709CA02" w14:textId="7FD4224D" w:rsidTr="00F759C7">
        <w:trPr>
          <w:trHeight w:val="564"/>
        </w:trPr>
        <w:tc>
          <w:tcPr>
            <w:tcW w:w="5475" w:type="dxa"/>
          </w:tcPr>
          <w:p w14:paraId="2F07D991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39817ADC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5B3262EB" w14:textId="7BD1C50D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834D964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682686FD" w14:textId="6E8476B7" w:rsidTr="00F759C7">
        <w:trPr>
          <w:trHeight w:val="544"/>
        </w:trPr>
        <w:tc>
          <w:tcPr>
            <w:tcW w:w="5475" w:type="dxa"/>
          </w:tcPr>
          <w:p w14:paraId="0D977324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A7BCDEE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0628D957" w14:textId="37531C92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ACB3CD2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52B7FB2D" w14:textId="77777777" w:rsidTr="00F759C7">
        <w:trPr>
          <w:trHeight w:val="544"/>
        </w:trPr>
        <w:tc>
          <w:tcPr>
            <w:tcW w:w="5475" w:type="dxa"/>
          </w:tcPr>
          <w:p w14:paraId="09C503A9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3FD832F2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662A303A" w14:textId="4A97E27A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B8905FF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688A6902" w14:textId="77777777" w:rsidTr="00F759C7">
        <w:trPr>
          <w:trHeight w:val="544"/>
        </w:trPr>
        <w:tc>
          <w:tcPr>
            <w:tcW w:w="5475" w:type="dxa"/>
          </w:tcPr>
          <w:p w14:paraId="772BCAC8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4EC82D83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660F47E6" w14:textId="64273279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3463C76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1554E6E0" w14:textId="77777777" w:rsidTr="00F759C7">
        <w:trPr>
          <w:trHeight w:val="544"/>
        </w:trPr>
        <w:tc>
          <w:tcPr>
            <w:tcW w:w="5475" w:type="dxa"/>
          </w:tcPr>
          <w:p w14:paraId="20EB7288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26A70CA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0395881A" w14:textId="7086E775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A9305DE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9C7" w14:paraId="22EC1F0F" w14:textId="77777777" w:rsidTr="00F759C7">
        <w:trPr>
          <w:trHeight w:val="544"/>
        </w:trPr>
        <w:tc>
          <w:tcPr>
            <w:tcW w:w="5475" w:type="dxa"/>
          </w:tcPr>
          <w:p w14:paraId="7529CEF4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</w:tcPr>
          <w:p w14:paraId="6326E540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4" w:type="dxa"/>
          </w:tcPr>
          <w:p w14:paraId="5FF54D97" w14:textId="48759D78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0AE89DF" w14:textId="77777777" w:rsidR="00F759C7" w:rsidRPr="0030554C" w:rsidRDefault="00F7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DE7E6" w14:textId="77777777" w:rsidR="0023784A" w:rsidRDefault="0023784A">
      <w:pPr>
        <w:rPr>
          <w:rFonts w:ascii="Times New Roman"/>
          <w:sz w:val="25"/>
        </w:rPr>
      </w:pPr>
    </w:p>
    <w:p w14:paraId="3844A481" w14:textId="77777777" w:rsidR="0023784A" w:rsidRDefault="0023784A">
      <w:pPr>
        <w:rPr>
          <w:rFonts w:ascii="Times New Roman"/>
          <w:sz w:val="25"/>
        </w:rPr>
      </w:pPr>
    </w:p>
    <w:p w14:paraId="7D8B51A2" w14:textId="77777777" w:rsidR="00DE4803" w:rsidRDefault="00DE4803">
      <w:pPr>
        <w:rPr>
          <w:rFonts w:ascii="Times New Roman"/>
          <w:sz w:val="25"/>
        </w:rPr>
      </w:pPr>
    </w:p>
    <w:p w14:paraId="737472B9" w14:textId="77777777" w:rsidR="0023784A" w:rsidRDefault="0023784A">
      <w:pPr>
        <w:rPr>
          <w:rFonts w:ascii="Times New Roman"/>
          <w:sz w:val="25"/>
        </w:rPr>
      </w:pPr>
    </w:p>
    <w:p w14:paraId="2EB09F04" w14:textId="77777777" w:rsidR="0023784A" w:rsidRDefault="0023784A">
      <w:pPr>
        <w:rPr>
          <w:rFonts w:ascii="Times New Roman"/>
          <w:sz w:val="25"/>
        </w:rPr>
      </w:pPr>
    </w:p>
    <w:p w14:paraId="1336F1A9" w14:textId="77777777" w:rsidR="00F62539" w:rsidRDefault="00F62539">
      <w:pPr>
        <w:rPr>
          <w:rFonts w:ascii="Times New Roman"/>
          <w:sz w:val="25"/>
        </w:rPr>
      </w:pPr>
    </w:p>
    <w:tbl>
      <w:tblPr>
        <w:tblStyle w:val="Tablaconcuadrcula"/>
        <w:tblpPr w:leftFromText="141" w:rightFromText="141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5245"/>
        <w:gridCol w:w="3241"/>
        <w:gridCol w:w="3730"/>
      </w:tblGrid>
      <w:tr w:rsidR="00F662BB" w14:paraId="4C2F372D" w14:textId="77777777" w:rsidTr="00F662BB">
        <w:tc>
          <w:tcPr>
            <w:tcW w:w="12216" w:type="dxa"/>
            <w:gridSpan w:val="3"/>
            <w:shd w:val="clear" w:color="auto" w:fill="FFFF99"/>
          </w:tcPr>
          <w:p w14:paraId="63D60768" w14:textId="77777777" w:rsid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Anotar los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t>siguientes indicadores, considerando el semestre 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t>atención que está concluyendo</w:t>
            </w:r>
          </w:p>
          <w:p w14:paraId="24E6FAC6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2BB" w14:paraId="6F1D4404" w14:textId="77777777" w:rsidTr="00F662BB">
        <w:tc>
          <w:tcPr>
            <w:tcW w:w="5245" w:type="dxa"/>
            <w:shd w:val="clear" w:color="auto" w:fill="FFFF99"/>
          </w:tcPr>
          <w:p w14:paraId="4A648A7F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t>Indicador</w:t>
            </w:r>
          </w:p>
        </w:tc>
        <w:tc>
          <w:tcPr>
            <w:tcW w:w="3241" w:type="dxa"/>
            <w:shd w:val="clear" w:color="auto" w:fill="FFFF99"/>
          </w:tcPr>
          <w:p w14:paraId="0E21F91D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t>Cantidad de estudiantes</w:t>
            </w:r>
          </w:p>
        </w:tc>
        <w:tc>
          <w:tcPr>
            <w:tcW w:w="3730" w:type="dxa"/>
            <w:shd w:val="clear" w:color="auto" w:fill="FFFF99"/>
          </w:tcPr>
          <w:p w14:paraId="485E923F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estudiantes sobre el total de tutorados</w:t>
            </w:r>
          </w:p>
        </w:tc>
      </w:tr>
      <w:tr w:rsidR="00F662BB" w14:paraId="08600545" w14:textId="77777777" w:rsidTr="00F662BB">
        <w:tc>
          <w:tcPr>
            <w:tcW w:w="5245" w:type="dxa"/>
          </w:tcPr>
          <w:p w14:paraId="246FC238" w14:textId="77777777" w:rsid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Índice de canalización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psicológica</w:t>
            </w:r>
          </w:p>
          <w:p w14:paraId="04D92760" w14:textId="687D5F26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3241" w:type="dxa"/>
          </w:tcPr>
          <w:p w14:paraId="19C835E4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30C81F28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2AE476F6" w14:textId="77777777" w:rsidTr="00F662BB">
        <w:tc>
          <w:tcPr>
            <w:tcW w:w="5245" w:type="dxa"/>
          </w:tcPr>
          <w:p w14:paraId="4BCC90A4" w14:textId="2EB54E5F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Índice de apoyo a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canalización al área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de extraescolares</w:t>
            </w:r>
          </w:p>
        </w:tc>
        <w:tc>
          <w:tcPr>
            <w:tcW w:w="3241" w:type="dxa"/>
          </w:tcPr>
          <w:p w14:paraId="01D5B268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7E29F68D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5A2CB7B2" w14:textId="77777777" w:rsidTr="00F662BB">
        <w:tc>
          <w:tcPr>
            <w:tcW w:w="5245" w:type="dxa"/>
          </w:tcPr>
          <w:p w14:paraId="0B0FE025" w14:textId="68AC57CF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Índice de apoyo en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gestión de becas: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Servicios escolares</w:t>
            </w:r>
          </w:p>
        </w:tc>
        <w:tc>
          <w:tcPr>
            <w:tcW w:w="3241" w:type="dxa"/>
          </w:tcPr>
          <w:p w14:paraId="7B169F70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2DEF8E24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0E3160DE" w14:textId="77777777" w:rsidTr="00F662BB">
        <w:tc>
          <w:tcPr>
            <w:tcW w:w="5245" w:type="dxa"/>
          </w:tcPr>
          <w:p w14:paraId="2F48E707" w14:textId="529AD82F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Índice de apoyo en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áreas académicas</w:t>
            </w:r>
          </w:p>
          <w:p w14:paraId="4A70A125" w14:textId="38DD5F3C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(Incluye canalización</w:t>
            </w: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a asesoría)</w:t>
            </w:r>
          </w:p>
        </w:tc>
        <w:tc>
          <w:tcPr>
            <w:tcW w:w="3241" w:type="dxa"/>
          </w:tcPr>
          <w:p w14:paraId="5DE2F533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66E58522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48CCA451" w14:textId="77777777" w:rsidTr="00F662BB">
        <w:tc>
          <w:tcPr>
            <w:tcW w:w="5245" w:type="dxa"/>
          </w:tcPr>
          <w:p w14:paraId="175DCD43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Índice de deserción</w:t>
            </w:r>
          </w:p>
          <w:p w14:paraId="0498480E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F662BB">
              <w:rPr>
                <w:rFonts w:ascii="Arial" w:hAnsi="Arial" w:cs="Arial"/>
                <w:b/>
                <w:bCs/>
                <w:sz w:val="24"/>
                <w:szCs w:val="20"/>
              </w:rPr>
              <w:t>(Baja permanente)</w:t>
            </w:r>
          </w:p>
        </w:tc>
        <w:tc>
          <w:tcPr>
            <w:tcW w:w="3241" w:type="dxa"/>
          </w:tcPr>
          <w:p w14:paraId="6110E3DA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600206D3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72D102F7" w14:textId="77777777" w:rsidTr="00F662BB">
        <w:tc>
          <w:tcPr>
            <w:tcW w:w="5245" w:type="dxa"/>
          </w:tcPr>
          <w:p w14:paraId="1A7639B3" w14:textId="77777777" w:rsid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  <w:p w14:paraId="4F074C42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3241" w:type="dxa"/>
          </w:tcPr>
          <w:p w14:paraId="6605711E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79D17060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4635F290" w14:textId="77777777" w:rsidTr="00F662BB">
        <w:tc>
          <w:tcPr>
            <w:tcW w:w="5245" w:type="dxa"/>
          </w:tcPr>
          <w:p w14:paraId="6FF66B1D" w14:textId="77777777" w:rsid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  <w:p w14:paraId="25637796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3241" w:type="dxa"/>
          </w:tcPr>
          <w:p w14:paraId="73EF6DD6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43559B5C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  <w:tr w:rsidR="00F662BB" w14:paraId="4AE42D56" w14:textId="77777777" w:rsidTr="00F662BB">
        <w:tc>
          <w:tcPr>
            <w:tcW w:w="5245" w:type="dxa"/>
          </w:tcPr>
          <w:p w14:paraId="2C94EFB4" w14:textId="77777777" w:rsid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  <w:p w14:paraId="733B69DF" w14:textId="77777777" w:rsidR="00F662BB" w:rsidRPr="00F662BB" w:rsidRDefault="00F662BB" w:rsidP="00F662BB">
            <w:pPr>
              <w:jc w:val="center"/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  <w:tc>
          <w:tcPr>
            <w:tcW w:w="3241" w:type="dxa"/>
          </w:tcPr>
          <w:p w14:paraId="49597CA8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  <w:tc>
          <w:tcPr>
            <w:tcW w:w="3730" w:type="dxa"/>
          </w:tcPr>
          <w:p w14:paraId="0910218F" w14:textId="77777777" w:rsidR="00F662BB" w:rsidRDefault="00F662BB" w:rsidP="00F662BB">
            <w:pPr>
              <w:rPr>
                <w:rFonts w:ascii="Times New Roman"/>
                <w:sz w:val="25"/>
              </w:rPr>
            </w:pPr>
          </w:p>
        </w:tc>
      </w:tr>
    </w:tbl>
    <w:p w14:paraId="12881CF6" w14:textId="77777777" w:rsidR="00F62539" w:rsidRDefault="00F62539">
      <w:pPr>
        <w:rPr>
          <w:rFonts w:ascii="Times New Roman"/>
          <w:sz w:val="25"/>
        </w:rPr>
      </w:pPr>
    </w:p>
    <w:p w14:paraId="4768A180" w14:textId="77777777" w:rsidR="00F62539" w:rsidRDefault="00F62539">
      <w:pPr>
        <w:rPr>
          <w:rFonts w:ascii="Times New Roman"/>
          <w:sz w:val="25"/>
        </w:rPr>
      </w:pPr>
    </w:p>
    <w:p w14:paraId="25213597" w14:textId="77777777" w:rsidR="00F62539" w:rsidRDefault="00F62539">
      <w:pPr>
        <w:rPr>
          <w:rFonts w:ascii="Times New Roman"/>
          <w:sz w:val="25"/>
        </w:rPr>
      </w:pPr>
    </w:p>
    <w:p w14:paraId="6FC23FB3" w14:textId="77777777" w:rsidR="00F62539" w:rsidRDefault="00F62539">
      <w:pPr>
        <w:rPr>
          <w:rFonts w:ascii="Times New Roman"/>
          <w:sz w:val="25"/>
        </w:rPr>
      </w:pPr>
    </w:p>
    <w:p w14:paraId="068A795D" w14:textId="77777777" w:rsidR="00F62539" w:rsidRDefault="00F62539">
      <w:pPr>
        <w:rPr>
          <w:rFonts w:ascii="Times New Roman"/>
          <w:sz w:val="25"/>
        </w:rPr>
      </w:pPr>
    </w:p>
    <w:p w14:paraId="0C26BDF9" w14:textId="77777777" w:rsidR="00F62539" w:rsidRDefault="00F62539">
      <w:pPr>
        <w:rPr>
          <w:rFonts w:ascii="Times New Roman"/>
          <w:sz w:val="25"/>
        </w:rPr>
      </w:pPr>
    </w:p>
    <w:p w14:paraId="113F6D4D" w14:textId="77777777" w:rsidR="00F62539" w:rsidRDefault="00F62539">
      <w:pPr>
        <w:rPr>
          <w:rFonts w:ascii="Times New Roman"/>
          <w:sz w:val="25"/>
        </w:rPr>
      </w:pPr>
    </w:p>
    <w:p w14:paraId="3B87FF3D" w14:textId="77777777" w:rsidR="00F62539" w:rsidRDefault="00F62539">
      <w:pPr>
        <w:rPr>
          <w:rFonts w:ascii="Times New Roman"/>
          <w:sz w:val="25"/>
        </w:rPr>
      </w:pPr>
    </w:p>
    <w:p w14:paraId="187854D3" w14:textId="77777777" w:rsidR="00F62539" w:rsidRDefault="00F62539">
      <w:pPr>
        <w:rPr>
          <w:rFonts w:ascii="Times New Roman"/>
          <w:sz w:val="25"/>
        </w:rPr>
      </w:pPr>
    </w:p>
    <w:p w14:paraId="4ABDD4A8" w14:textId="77777777" w:rsidR="00F62539" w:rsidRDefault="00F62539">
      <w:pPr>
        <w:rPr>
          <w:rFonts w:ascii="Times New Roman"/>
          <w:sz w:val="25"/>
        </w:rPr>
      </w:pPr>
    </w:p>
    <w:p w14:paraId="1B2D38CF" w14:textId="77777777" w:rsidR="00F62539" w:rsidRDefault="00F62539">
      <w:pPr>
        <w:rPr>
          <w:rFonts w:ascii="Times New Roman"/>
          <w:sz w:val="25"/>
        </w:rPr>
      </w:pPr>
    </w:p>
    <w:p w14:paraId="7C2560FE" w14:textId="77777777" w:rsidR="00F62539" w:rsidRDefault="00F62539">
      <w:pPr>
        <w:rPr>
          <w:rFonts w:ascii="Times New Roman"/>
          <w:sz w:val="25"/>
        </w:rPr>
      </w:pPr>
    </w:p>
    <w:p w14:paraId="4346FE6E" w14:textId="77777777" w:rsidR="00F62539" w:rsidRDefault="00F62539">
      <w:pPr>
        <w:rPr>
          <w:rFonts w:ascii="Times New Roman"/>
          <w:sz w:val="25"/>
        </w:rPr>
      </w:pPr>
    </w:p>
    <w:p w14:paraId="0AD7DA20" w14:textId="77777777" w:rsidR="00F62539" w:rsidRDefault="00F62539">
      <w:pPr>
        <w:rPr>
          <w:rFonts w:ascii="Times New Roman"/>
          <w:sz w:val="25"/>
        </w:rPr>
      </w:pPr>
    </w:p>
    <w:p w14:paraId="10E28AE7" w14:textId="77777777" w:rsidR="00F62539" w:rsidRDefault="00F62539">
      <w:pPr>
        <w:rPr>
          <w:rFonts w:ascii="Times New Roman"/>
          <w:sz w:val="25"/>
        </w:rPr>
      </w:pPr>
    </w:p>
    <w:p w14:paraId="794F18A5" w14:textId="77777777" w:rsidR="00F62539" w:rsidRDefault="00F62539">
      <w:pPr>
        <w:rPr>
          <w:rFonts w:ascii="Times New Roman"/>
          <w:sz w:val="25"/>
        </w:rPr>
      </w:pPr>
    </w:p>
    <w:p w14:paraId="1BAAF8FC" w14:textId="77777777" w:rsidR="00F62539" w:rsidRDefault="00F62539">
      <w:pPr>
        <w:rPr>
          <w:rFonts w:ascii="Times New Roman"/>
          <w:sz w:val="25"/>
        </w:rPr>
      </w:pPr>
    </w:p>
    <w:p w14:paraId="74C64652" w14:textId="77777777" w:rsidR="00F62539" w:rsidRDefault="00F62539">
      <w:pPr>
        <w:rPr>
          <w:rFonts w:ascii="Times New Roman"/>
          <w:sz w:val="25"/>
        </w:rPr>
      </w:pPr>
    </w:p>
    <w:p w14:paraId="00E3ADD1" w14:textId="77777777" w:rsidR="00F62539" w:rsidRDefault="00F62539">
      <w:pPr>
        <w:rPr>
          <w:rFonts w:ascii="Times New Roman"/>
          <w:sz w:val="25"/>
        </w:rPr>
      </w:pPr>
    </w:p>
    <w:p w14:paraId="61C0CB28" w14:textId="77777777" w:rsidR="00F62539" w:rsidRDefault="00F62539">
      <w:pPr>
        <w:rPr>
          <w:rFonts w:ascii="Times New Roman"/>
          <w:sz w:val="25"/>
        </w:rPr>
      </w:pPr>
    </w:p>
    <w:p w14:paraId="48BD839F" w14:textId="77777777" w:rsidR="00F62539" w:rsidRDefault="00F62539">
      <w:pPr>
        <w:rPr>
          <w:rFonts w:ascii="Times New Roman"/>
          <w:sz w:val="2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20"/>
      </w:tblGrid>
      <w:tr w:rsidR="009C2D0D" w14:paraId="69581D4B" w14:textId="77777777" w:rsidTr="009C2D0D">
        <w:tc>
          <w:tcPr>
            <w:tcW w:w="14920" w:type="dxa"/>
          </w:tcPr>
          <w:p w14:paraId="695C77C5" w14:textId="77777777" w:rsidR="009C2D0D" w:rsidRPr="009C2D0D" w:rsidRDefault="009C2D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2D0D">
              <w:rPr>
                <w:rFonts w:ascii="Arial" w:hAnsi="Arial" w:cs="Arial"/>
                <w:b/>
                <w:bCs/>
                <w:sz w:val="24"/>
                <w:szCs w:val="24"/>
              </w:rPr>
              <w:t>Instructivo de llenado:</w:t>
            </w:r>
          </w:p>
          <w:p w14:paraId="02C4D601" w14:textId="479A8625" w:rsidR="009C2D0D" w:rsidRPr="009C2D0D" w:rsidRDefault="009C2D0D" w:rsidP="009C2D0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2D0D">
              <w:rPr>
                <w:rFonts w:ascii="Arial" w:hAnsi="Arial" w:cs="Arial"/>
                <w:sz w:val="24"/>
                <w:szCs w:val="24"/>
              </w:rPr>
              <w:t>Anote los datos correspondientes en los apartados del encabezado</w:t>
            </w:r>
          </w:p>
          <w:p w14:paraId="0F797ABC" w14:textId="366EB460" w:rsidR="009C2D0D" w:rsidRPr="009C2D0D" w:rsidRDefault="009C2D0D" w:rsidP="009C2D0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2D0D">
              <w:rPr>
                <w:rFonts w:ascii="Arial" w:hAnsi="Arial" w:cs="Arial"/>
                <w:sz w:val="24"/>
                <w:szCs w:val="24"/>
              </w:rPr>
              <w:t>En el apartado de observaciones anotar las actividades adicionales mas importantes realizadas en el semestre.</w:t>
            </w:r>
          </w:p>
          <w:p w14:paraId="53457DFD" w14:textId="0E64045F" w:rsidR="009C2D0D" w:rsidRPr="009C2D0D" w:rsidRDefault="009C2D0D" w:rsidP="009C2D0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2D0D">
              <w:rPr>
                <w:rFonts w:ascii="Arial" w:hAnsi="Arial" w:cs="Arial"/>
                <w:sz w:val="24"/>
                <w:szCs w:val="24"/>
              </w:rPr>
              <w:t xml:space="preserve">Este reporte deberá ser llenado por el tutor </w:t>
            </w:r>
          </w:p>
          <w:p w14:paraId="15CAD1BC" w14:textId="2989575C" w:rsidR="009C2D0D" w:rsidRPr="009C2D0D" w:rsidRDefault="009C2D0D" w:rsidP="009C2D0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C2D0D">
              <w:rPr>
                <w:rFonts w:ascii="Arial" w:hAnsi="Arial" w:cs="Arial"/>
                <w:sz w:val="24"/>
                <w:szCs w:val="24"/>
              </w:rPr>
              <w:t>Este reporte deberá ser entregado al coordinador de tutoría del Departamento Académico con copia para el tutor, siendo evidencia como parte de sus actividades t</w:t>
            </w:r>
            <w:r w:rsidR="00F759C7">
              <w:rPr>
                <w:rFonts w:ascii="Arial" w:hAnsi="Arial" w:cs="Arial"/>
                <w:sz w:val="24"/>
                <w:szCs w:val="24"/>
              </w:rPr>
              <w:t>u</w:t>
            </w:r>
            <w:r w:rsidRPr="009C2D0D">
              <w:rPr>
                <w:rFonts w:ascii="Arial" w:hAnsi="Arial" w:cs="Arial"/>
                <w:sz w:val="24"/>
                <w:szCs w:val="24"/>
              </w:rPr>
              <w:t>torales para recibir su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2D0D">
              <w:rPr>
                <w:rFonts w:ascii="Arial" w:hAnsi="Arial" w:cs="Arial"/>
                <w:sz w:val="24"/>
                <w:szCs w:val="24"/>
              </w:rPr>
              <w:t xml:space="preserve">constancia de participación. </w:t>
            </w:r>
          </w:p>
          <w:p w14:paraId="559C543A" w14:textId="1211442F" w:rsidR="009C2D0D" w:rsidRDefault="009C2D0D">
            <w:pPr>
              <w:rPr>
                <w:rFonts w:ascii="Times New Roman"/>
                <w:sz w:val="25"/>
              </w:rPr>
            </w:pPr>
          </w:p>
        </w:tc>
      </w:tr>
      <w:tr w:rsidR="009C2D0D" w14:paraId="70A0B1D2" w14:textId="77777777" w:rsidTr="009C2D0D">
        <w:tc>
          <w:tcPr>
            <w:tcW w:w="14920" w:type="dxa"/>
          </w:tcPr>
          <w:p w14:paraId="2BE02784" w14:textId="031C8DA0" w:rsidR="009C2D0D" w:rsidRDefault="009C2D0D">
            <w:pPr>
              <w:rPr>
                <w:rFonts w:ascii="Times New Roman"/>
                <w:sz w:val="25"/>
              </w:rPr>
            </w:pPr>
            <w:r w:rsidRPr="009C2D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Observaciones: </w:t>
            </w:r>
          </w:p>
          <w:p w14:paraId="56481E55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1EE4EBDD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60C2B27E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3197F3FB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656B81BB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49F93BA2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16DB715E" w14:textId="77777777" w:rsidR="009C2D0D" w:rsidRDefault="009C2D0D">
            <w:pPr>
              <w:rPr>
                <w:rFonts w:ascii="Times New Roman"/>
                <w:sz w:val="25"/>
              </w:rPr>
            </w:pPr>
          </w:p>
          <w:p w14:paraId="7468B97C" w14:textId="1054F486" w:rsidR="009C2D0D" w:rsidRDefault="009C2D0D">
            <w:pPr>
              <w:rPr>
                <w:rFonts w:ascii="Times New Roman"/>
                <w:sz w:val="25"/>
              </w:rPr>
            </w:pPr>
          </w:p>
        </w:tc>
      </w:tr>
    </w:tbl>
    <w:p w14:paraId="4B6C6075" w14:textId="77777777" w:rsidR="0023784A" w:rsidRDefault="0023784A">
      <w:pPr>
        <w:rPr>
          <w:rFonts w:ascii="Times New Roman"/>
          <w:sz w:val="25"/>
        </w:rPr>
      </w:pPr>
    </w:p>
    <w:p w14:paraId="7F02922D" w14:textId="12643223" w:rsidR="00B4742B" w:rsidRPr="00205F49" w:rsidRDefault="00B4742B" w:rsidP="00B4742B">
      <w:pPr>
        <w:pStyle w:val="Textoindependiente"/>
        <w:tabs>
          <w:tab w:val="left" w:pos="5550"/>
        </w:tabs>
        <w:spacing w:before="93"/>
        <w:rPr>
          <w:rFonts w:ascii="Times New Roman"/>
          <w:b/>
          <w:bCs/>
          <w:u w:val="single"/>
        </w:rPr>
      </w:pPr>
      <w:r w:rsidRPr="00205F49">
        <w:rPr>
          <w:b/>
          <w:bCs/>
        </w:rPr>
        <w:t>Fecha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entrega</w:t>
      </w:r>
      <w:r w:rsidRPr="00205F49">
        <w:rPr>
          <w:b/>
          <w:bCs/>
          <w:spacing w:val="-4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este</w:t>
      </w:r>
      <w:r w:rsidRPr="00205F49">
        <w:rPr>
          <w:b/>
          <w:bCs/>
          <w:spacing w:val="-4"/>
        </w:rPr>
        <w:t xml:space="preserve"> </w:t>
      </w:r>
      <w:r w:rsidRPr="00205F49">
        <w:rPr>
          <w:b/>
          <w:bCs/>
        </w:rPr>
        <w:t>reporte:</w:t>
      </w:r>
      <w:r w:rsidRPr="00205F49">
        <w:rPr>
          <w:b/>
          <w:bCs/>
          <w:spacing w:val="-1"/>
        </w:rPr>
        <w:t xml:space="preserve"> </w:t>
      </w:r>
      <w:r w:rsidR="00F662BB">
        <w:rPr>
          <w:b/>
          <w:bCs/>
          <w:spacing w:val="-1"/>
        </w:rPr>
        <w:t xml:space="preserve">dd/mm/aaaa </w:t>
      </w:r>
      <w:r w:rsidR="009C2D0D">
        <w:rPr>
          <w:rFonts w:ascii="Times New Roman"/>
          <w:b/>
          <w:bCs/>
          <w:u w:val="single"/>
        </w:rPr>
        <w:t>_______________________________</w:t>
      </w:r>
    </w:p>
    <w:p w14:paraId="7FAC3144" w14:textId="77777777" w:rsidR="00205F49" w:rsidRPr="00205F49" w:rsidRDefault="00205F49" w:rsidP="00B4742B">
      <w:pPr>
        <w:pStyle w:val="Textoindependiente"/>
        <w:tabs>
          <w:tab w:val="left" w:pos="5550"/>
        </w:tabs>
        <w:spacing w:before="93"/>
        <w:rPr>
          <w:rFonts w:ascii="Times New Roman"/>
          <w:b/>
          <w:bCs/>
          <w:u w:val="single"/>
        </w:rPr>
      </w:pPr>
    </w:p>
    <w:p w14:paraId="2E74155A" w14:textId="6B7C1853" w:rsidR="00B4742B" w:rsidRDefault="00B4742B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21D6B4D9" w14:textId="77777777" w:rsidR="009C2D0D" w:rsidRDefault="009C2D0D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17E348A7" w14:textId="77777777" w:rsidR="009C2D0D" w:rsidRDefault="009C2D0D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57FE4B9A" w14:textId="77777777" w:rsidR="009C2D0D" w:rsidRDefault="009C2D0D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17E3705F" w14:textId="77777777" w:rsidR="009C2D0D" w:rsidRDefault="009C2D0D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3161BFEF" w14:textId="77777777" w:rsidR="009C2D0D" w:rsidRPr="00205F49" w:rsidRDefault="009C2D0D" w:rsidP="00B4742B">
      <w:pPr>
        <w:pStyle w:val="Textoindependiente"/>
        <w:spacing w:before="5"/>
        <w:rPr>
          <w:rFonts w:ascii="Times New Roman"/>
          <w:b/>
          <w:bCs/>
        </w:rPr>
      </w:pPr>
    </w:p>
    <w:p w14:paraId="20AEC448" w14:textId="12BE2463" w:rsidR="00B4742B" w:rsidRPr="00205F49" w:rsidRDefault="00205F49" w:rsidP="00B4742B">
      <w:pPr>
        <w:pStyle w:val="Textoindependiente"/>
        <w:spacing w:before="5"/>
        <w:rPr>
          <w:rFonts w:ascii="Times New Roman"/>
          <w:b/>
          <w:bCs/>
          <w:sz w:val="20"/>
        </w:rPr>
      </w:pPr>
      <w:r w:rsidRPr="00205F49"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258E785F" wp14:editId="18F4513C">
                <wp:simplePos x="0" y="0"/>
                <wp:positionH relativeFrom="page">
                  <wp:posOffset>914400</wp:posOffset>
                </wp:positionH>
                <wp:positionV relativeFrom="paragraph">
                  <wp:posOffset>179070</wp:posOffset>
                </wp:positionV>
                <wp:extent cx="4425950" cy="1270"/>
                <wp:effectExtent l="0" t="0" r="0" b="0"/>
                <wp:wrapTopAndBottom/>
                <wp:docPr id="30826925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59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970"/>
                            <a:gd name="T2" fmla="+- 0 8409 1440"/>
                            <a:gd name="T3" fmla="*/ T2 w 6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0">
                              <a:moveTo>
                                <a:pt x="0" y="0"/>
                              </a:moveTo>
                              <a:lnTo>
                                <a:pt x="6969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1A25" id="Forma libre: forma 3" o:spid="_x0000_s1026" style="position:absolute;margin-left:1in;margin-top:14.1pt;width:348.5pt;height:.1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" path="m,l6969,e" filled="f" strokeweight=".24447mm">
                <v:path arrowok="t" o:connecttype="custom" o:connectlocs="0,0;4425315,0" o:connectangles="0,0"/>
                <w10:wrap type="topAndBottom" anchorx="page"/>
              </v:shape>
            </w:pict>
          </mc:Fallback>
        </mc:AlternateContent>
      </w:r>
      <w:r w:rsidR="00B4742B" w:rsidRPr="00205F49"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65AC9120" wp14:editId="463523D2">
                <wp:simplePos x="0" y="0"/>
                <wp:positionH relativeFrom="page">
                  <wp:posOffset>5882640</wp:posOffset>
                </wp:positionH>
                <wp:positionV relativeFrom="paragraph">
                  <wp:posOffset>179070</wp:posOffset>
                </wp:positionV>
                <wp:extent cx="3882390" cy="1270"/>
                <wp:effectExtent l="0" t="0" r="0" b="0"/>
                <wp:wrapTopAndBottom/>
                <wp:docPr id="1686784186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2390" cy="1270"/>
                        </a:xfrm>
                        <a:custGeom>
                          <a:avLst/>
                          <a:gdLst>
                            <a:gd name="T0" fmla="+- 0 9264 9264"/>
                            <a:gd name="T1" fmla="*/ T0 w 6114"/>
                            <a:gd name="T2" fmla="+- 0 15378 9264"/>
                            <a:gd name="T3" fmla="*/ T2 w 6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14">
                              <a:moveTo>
                                <a:pt x="0" y="0"/>
                              </a:moveTo>
                              <a:lnTo>
                                <a:pt x="6114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63F7" id="Forma libre: forma 2" o:spid="_x0000_s1026" style="position:absolute;margin-left:463.2pt;margin-top:14.1pt;width:305.7pt;height:.1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" path="m,l6114,e" filled="f" strokeweight=".24447mm">
                <v:path arrowok="t" o:connecttype="custom" o:connectlocs="0,0;38823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bCs/>
          <w:sz w:val="20"/>
        </w:rPr>
        <w:t xml:space="preserve">        </w:t>
      </w:r>
    </w:p>
    <w:p w14:paraId="6BACC26A" w14:textId="75BAF407" w:rsidR="00B4742B" w:rsidRPr="00205F49" w:rsidRDefault="00B4742B" w:rsidP="00F662BB">
      <w:pPr>
        <w:pStyle w:val="Textoindependiente"/>
        <w:tabs>
          <w:tab w:val="left" w:pos="8519"/>
        </w:tabs>
        <w:spacing w:before="11"/>
        <w:rPr>
          <w:b/>
          <w:bCs/>
        </w:rPr>
      </w:pPr>
      <w:r w:rsidRPr="00205F49">
        <w:rPr>
          <w:b/>
          <w:bCs/>
        </w:rPr>
        <w:t>Nombre</w:t>
      </w:r>
      <w:r w:rsidRPr="00205F49">
        <w:rPr>
          <w:b/>
          <w:bCs/>
          <w:spacing w:val="-7"/>
        </w:rPr>
        <w:t xml:space="preserve"> </w:t>
      </w:r>
      <w:r w:rsidRPr="00205F49">
        <w:rPr>
          <w:b/>
          <w:bCs/>
        </w:rPr>
        <w:t>y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firma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del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Coordinador</w:t>
      </w:r>
      <w:r w:rsidR="00DE4803">
        <w:rPr>
          <w:b/>
          <w:bCs/>
        </w:rPr>
        <w:t>(a)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Tutoría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del</w:t>
      </w:r>
      <w:r w:rsidRPr="00205F49">
        <w:rPr>
          <w:b/>
          <w:bCs/>
          <w:spacing w:val="-7"/>
        </w:rPr>
        <w:t xml:space="preserve"> </w:t>
      </w:r>
      <w:r w:rsidRPr="00205F49">
        <w:rPr>
          <w:b/>
          <w:bCs/>
        </w:rPr>
        <w:t>Departamento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Académico</w:t>
      </w:r>
      <w:r w:rsidRPr="00205F49">
        <w:rPr>
          <w:b/>
          <w:bCs/>
        </w:rPr>
        <w:tab/>
        <w:t>Nombre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y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firma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del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Jefe</w:t>
      </w:r>
      <w:r w:rsidR="00DE4803">
        <w:rPr>
          <w:b/>
          <w:bCs/>
        </w:rPr>
        <w:t>(a)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de</w:t>
      </w:r>
      <w:r w:rsidRPr="00205F49">
        <w:rPr>
          <w:b/>
          <w:bCs/>
          <w:spacing w:val="-6"/>
        </w:rPr>
        <w:t xml:space="preserve"> </w:t>
      </w:r>
      <w:r w:rsidRPr="00205F49">
        <w:rPr>
          <w:b/>
          <w:bCs/>
        </w:rPr>
        <w:t>Departamento</w:t>
      </w:r>
      <w:r w:rsidRPr="00205F49">
        <w:rPr>
          <w:b/>
          <w:bCs/>
          <w:spacing w:val="-5"/>
        </w:rPr>
        <w:t xml:space="preserve"> </w:t>
      </w:r>
      <w:r w:rsidRPr="00205F49">
        <w:rPr>
          <w:b/>
          <w:bCs/>
        </w:rPr>
        <w:t>Académico</w:t>
      </w:r>
    </w:p>
    <w:p w14:paraId="5DAB488E" w14:textId="77777777" w:rsidR="00B4742B" w:rsidRPr="00205F49" w:rsidRDefault="00B4742B" w:rsidP="00B4742B">
      <w:pPr>
        <w:pStyle w:val="Textoindependiente"/>
        <w:rPr>
          <w:b/>
          <w:bCs/>
          <w:sz w:val="20"/>
        </w:rPr>
      </w:pPr>
    </w:p>
    <w:p w14:paraId="2EA29895" w14:textId="77777777" w:rsidR="009C2D0D" w:rsidRDefault="009C2D0D" w:rsidP="00B4742B">
      <w:pPr>
        <w:pStyle w:val="Textoindependiente"/>
        <w:spacing w:before="9"/>
        <w:rPr>
          <w:b/>
          <w:bCs/>
          <w:sz w:val="25"/>
        </w:rPr>
      </w:pPr>
    </w:p>
    <w:p w14:paraId="3BA8F962" w14:textId="77777777" w:rsidR="009C2D0D" w:rsidRDefault="009C2D0D" w:rsidP="00B4742B">
      <w:pPr>
        <w:pStyle w:val="Textoindependiente"/>
        <w:spacing w:before="9"/>
        <w:rPr>
          <w:b/>
          <w:bCs/>
          <w:sz w:val="25"/>
        </w:rPr>
      </w:pPr>
    </w:p>
    <w:p w14:paraId="18D050E1" w14:textId="77777777" w:rsidR="009C2D0D" w:rsidRDefault="009C2D0D" w:rsidP="00B4742B">
      <w:pPr>
        <w:pStyle w:val="Textoindependiente"/>
        <w:spacing w:before="9"/>
        <w:rPr>
          <w:b/>
          <w:bCs/>
          <w:sz w:val="25"/>
        </w:rPr>
      </w:pPr>
    </w:p>
    <w:p w14:paraId="57640847" w14:textId="77777777" w:rsidR="009C2D0D" w:rsidRDefault="009C2D0D" w:rsidP="00B4742B">
      <w:pPr>
        <w:pStyle w:val="Textoindependiente"/>
        <w:spacing w:before="9"/>
        <w:rPr>
          <w:b/>
          <w:bCs/>
          <w:sz w:val="25"/>
        </w:rPr>
      </w:pPr>
    </w:p>
    <w:p w14:paraId="6100CEC0" w14:textId="77777777" w:rsidR="009C2D0D" w:rsidRDefault="009C2D0D" w:rsidP="00B4742B">
      <w:pPr>
        <w:pStyle w:val="Textoindependiente"/>
        <w:spacing w:before="9"/>
        <w:rPr>
          <w:b/>
          <w:bCs/>
          <w:sz w:val="25"/>
        </w:rPr>
      </w:pPr>
    </w:p>
    <w:p w14:paraId="0F0B46BB" w14:textId="7971EB51" w:rsidR="00B4742B" w:rsidRPr="00205F49" w:rsidRDefault="00B4742B" w:rsidP="00B4742B">
      <w:pPr>
        <w:pStyle w:val="Textoindependiente"/>
        <w:spacing w:before="9"/>
        <w:rPr>
          <w:b/>
          <w:bCs/>
          <w:sz w:val="25"/>
        </w:rPr>
      </w:pPr>
      <w:r w:rsidRPr="00205F49"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284876CE" wp14:editId="7B6F9248">
                <wp:simplePos x="0" y="0"/>
                <wp:positionH relativeFrom="page">
                  <wp:posOffset>3319145</wp:posOffset>
                </wp:positionH>
                <wp:positionV relativeFrom="paragraph">
                  <wp:posOffset>217805</wp:posOffset>
                </wp:positionV>
                <wp:extent cx="3804920" cy="1270"/>
                <wp:effectExtent l="0" t="0" r="0" b="0"/>
                <wp:wrapTopAndBottom/>
                <wp:docPr id="120177113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920" cy="1270"/>
                        </a:xfrm>
                        <a:custGeom>
                          <a:avLst/>
                          <a:gdLst>
                            <a:gd name="T0" fmla="+- 0 5227 5227"/>
                            <a:gd name="T1" fmla="*/ T0 w 5992"/>
                            <a:gd name="T2" fmla="+- 0 11218 5227"/>
                            <a:gd name="T3" fmla="*/ T2 w 5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2">
                              <a:moveTo>
                                <a:pt x="0" y="0"/>
                              </a:moveTo>
                              <a:lnTo>
                                <a:pt x="5991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17DD" id="Forma libre: forma 1" o:spid="_x0000_s1026" style="position:absolute;margin-left:261.35pt;margin-top:17.15pt;width:299.6pt;height:.1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" path="m,l5991,e" filled="f" strokeweight=".24447mm">
                <v:path arrowok="t" o:connecttype="custom" o:connectlocs="0,0;3804285,0" o:connectangles="0,0"/>
                <w10:wrap type="topAndBottom" anchorx="page"/>
              </v:shape>
            </w:pict>
          </mc:Fallback>
        </mc:AlternateContent>
      </w:r>
    </w:p>
    <w:p w14:paraId="0CB89E22" w14:textId="68A69C5A" w:rsidR="00344421" w:rsidRPr="00205F49" w:rsidRDefault="00205F49" w:rsidP="00205F49">
      <w:pPr>
        <w:pStyle w:val="Textoindependiente"/>
        <w:spacing w:before="11"/>
        <w:ind w:right="6264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B4742B" w:rsidRPr="00205F49">
        <w:rPr>
          <w:b/>
          <w:bCs/>
        </w:rPr>
        <w:t>Nombre</w:t>
      </w:r>
      <w:r w:rsidR="00B4742B" w:rsidRPr="00205F49">
        <w:rPr>
          <w:b/>
          <w:bCs/>
          <w:spacing w:val="-4"/>
        </w:rPr>
        <w:t xml:space="preserve"> </w:t>
      </w:r>
      <w:r w:rsidR="00B4742B" w:rsidRPr="00205F49">
        <w:rPr>
          <w:b/>
          <w:bCs/>
        </w:rPr>
        <w:t>y</w:t>
      </w:r>
      <w:r w:rsidR="00B4742B" w:rsidRPr="00205F49">
        <w:rPr>
          <w:b/>
          <w:bCs/>
          <w:spacing w:val="-4"/>
        </w:rPr>
        <w:t xml:space="preserve"> </w:t>
      </w:r>
      <w:r w:rsidR="00B4742B" w:rsidRPr="00205F49">
        <w:rPr>
          <w:b/>
          <w:bCs/>
        </w:rPr>
        <w:t>firma</w:t>
      </w:r>
      <w:r w:rsidR="00B4742B" w:rsidRPr="00205F49">
        <w:rPr>
          <w:b/>
          <w:bCs/>
          <w:spacing w:val="-4"/>
        </w:rPr>
        <w:t xml:space="preserve"> </w:t>
      </w:r>
      <w:r w:rsidR="00B4742B" w:rsidRPr="00205F49">
        <w:rPr>
          <w:b/>
          <w:bCs/>
        </w:rPr>
        <w:t>del</w:t>
      </w:r>
      <w:r>
        <w:rPr>
          <w:b/>
          <w:bCs/>
          <w:spacing w:val="-4"/>
        </w:rPr>
        <w:t xml:space="preserve"> </w:t>
      </w:r>
      <w:r w:rsidR="00B4742B" w:rsidRPr="00205F49">
        <w:rPr>
          <w:b/>
          <w:bCs/>
        </w:rPr>
        <w:t>tutor</w:t>
      </w:r>
      <w:r w:rsidR="00DE4803">
        <w:rPr>
          <w:b/>
          <w:bCs/>
        </w:rPr>
        <w:t>(a)</w:t>
      </w:r>
    </w:p>
    <w:sectPr w:rsidR="00344421" w:rsidRPr="00205F49" w:rsidSect="00DE4803">
      <w:pgSz w:w="16840" w:h="11920" w:orient="landscape"/>
      <w:pgMar w:top="2620" w:right="900" w:bottom="1020" w:left="1160" w:header="34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CF77" w14:textId="77777777" w:rsidR="00663E5F" w:rsidRDefault="00663E5F">
      <w:r>
        <w:separator/>
      </w:r>
    </w:p>
  </w:endnote>
  <w:endnote w:type="continuationSeparator" w:id="0">
    <w:p w14:paraId="6CC79AEF" w14:textId="77777777" w:rsidR="00663E5F" w:rsidRDefault="0066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CFDB" w14:textId="77777777" w:rsidR="00EF0706" w:rsidRDefault="00EF0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2B4ECE62" w14:textId="2E5260A4" w:rsidR="005527B2" w:rsidRPr="00172C39" w:rsidRDefault="00DE4803" w:rsidP="00DE4803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4803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ITPAC-AC-PO-010-0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4</w:t>
            </w:r>
            <w:r w:rsidR="005527B2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</w:t>
            </w:r>
            <w:r w:rsidR="005527B2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</w:t>
            </w:r>
            <w:r w:rsidR="005527B2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="005527B2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="005527B2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7787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27B2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7787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5527B2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09505E65" w14:textId="77777777" w:rsidR="005527B2" w:rsidRDefault="005527B2" w:rsidP="005527B2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5363E65B" w14:textId="30C0A8BD" w:rsidR="00344421" w:rsidRPr="00DE4803" w:rsidRDefault="005527B2" w:rsidP="00DE4803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C936" w14:textId="77777777" w:rsidR="00EF0706" w:rsidRDefault="00EF07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F561" w14:textId="77777777" w:rsidR="00663E5F" w:rsidRDefault="00663E5F">
      <w:r>
        <w:separator/>
      </w:r>
    </w:p>
  </w:footnote>
  <w:footnote w:type="continuationSeparator" w:id="0">
    <w:p w14:paraId="7FF43DEF" w14:textId="77777777" w:rsidR="00663E5F" w:rsidRDefault="0066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5B2" w14:textId="77777777" w:rsidR="00EF0706" w:rsidRDefault="00EF07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99FA" w14:textId="7BFAA33A" w:rsidR="005527B2" w:rsidRDefault="005527B2">
    <w:pPr>
      <w:pStyle w:val="Encabezado"/>
    </w:pPr>
  </w:p>
  <w:tbl>
    <w:tblPr>
      <w:tblStyle w:val="Tablaconcuadrcula"/>
      <w:tblW w:w="1505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17"/>
      <w:gridCol w:w="4240"/>
      <w:gridCol w:w="2627"/>
      <w:gridCol w:w="4152"/>
      <w:gridCol w:w="1914"/>
    </w:tblGrid>
    <w:tr w:rsidR="005527B2" w14:paraId="60E0B95C" w14:textId="77777777" w:rsidTr="00DE4803">
      <w:trPr>
        <w:trHeight w:val="200"/>
        <w:jc w:val="center"/>
      </w:trPr>
      <w:tc>
        <w:tcPr>
          <w:tcW w:w="1505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174C302C" w14:textId="77777777" w:rsidR="005527B2" w:rsidRPr="002B154F" w:rsidRDefault="005527B2" w:rsidP="005527B2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5527B2" w14:paraId="6C044595" w14:textId="77777777" w:rsidTr="00DE4803">
      <w:trPr>
        <w:trHeight w:val="190"/>
        <w:jc w:val="center"/>
      </w:trPr>
      <w:tc>
        <w:tcPr>
          <w:tcW w:w="1505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833F329" w14:textId="77777777" w:rsidR="005527B2" w:rsidRPr="002B154F" w:rsidRDefault="005527B2" w:rsidP="005527B2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5527B2" w14:paraId="48B56780" w14:textId="77777777" w:rsidTr="00DE4803">
      <w:trPr>
        <w:trHeight w:val="360"/>
        <w:jc w:val="center"/>
      </w:trPr>
      <w:tc>
        <w:tcPr>
          <w:tcW w:w="2117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AEE4F39" w14:textId="77777777" w:rsidR="005527B2" w:rsidRPr="002B154F" w:rsidRDefault="005527B2" w:rsidP="005527B2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8D0B278" wp14:editId="095B6FED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236245B4" w14:textId="72D6702A" w:rsidR="005527B2" w:rsidRPr="002B154F" w:rsidRDefault="005527B2" w:rsidP="005527B2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>Código:</w:t>
          </w:r>
          <w:r w:rsidR="00DE4803">
            <w:rPr>
              <w:rFonts w:asciiTheme="minorHAnsi" w:hAnsiTheme="minorHAnsi" w:cstheme="minorHAnsi"/>
              <w:sz w:val="18"/>
              <w:szCs w:val="14"/>
            </w:rPr>
            <w:t xml:space="preserve"> </w:t>
          </w:r>
          <w:r w:rsidR="00DE4803" w:rsidRPr="00DE4803">
            <w:rPr>
              <w:rFonts w:asciiTheme="minorHAnsi" w:hAnsiTheme="minorHAnsi" w:cstheme="minorHAnsi"/>
              <w:b/>
              <w:bCs/>
              <w:sz w:val="18"/>
              <w:szCs w:val="14"/>
            </w:rPr>
            <w:t>ITPAC-AC-PO-010-0</w:t>
          </w:r>
          <w:r w:rsidR="00DE4803">
            <w:rPr>
              <w:rFonts w:asciiTheme="minorHAnsi" w:hAnsiTheme="minorHAnsi" w:cstheme="minorHAnsi"/>
              <w:b/>
              <w:bCs/>
              <w:sz w:val="18"/>
              <w:szCs w:val="14"/>
            </w:rPr>
            <w:t>4</w:t>
          </w:r>
        </w:p>
      </w:tc>
      <w:tc>
        <w:tcPr>
          <w:tcW w:w="26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C18D7F2" w14:textId="593110F6" w:rsidR="005527B2" w:rsidRPr="002B154F" w:rsidRDefault="005527B2" w:rsidP="005527B2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Versión:</w:t>
          </w:r>
          <w:r w:rsidR="00DE4803">
            <w:rPr>
              <w:rFonts w:asciiTheme="minorHAnsi" w:hAnsiTheme="minorHAnsi" w:cstheme="minorHAnsi"/>
              <w:sz w:val="18"/>
              <w:szCs w:val="16"/>
            </w:rPr>
            <w:t xml:space="preserve"> </w:t>
          </w:r>
          <w:r w:rsidR="00DE4803" w:rsidRPr="00DE4803">
            <w:rPr>
              <w:rFonts w:asciiTheme="minorHAnsi" w:hAnsiTheme="minorHAnsi" w:cstheme="minorHAnsi"/>
              <w:b/>
              <w:bCs/>
              <w:sz w:val="18"/>
              <w:szCs w:val="16"/>
            </w:rPr>
            <w:t>0</w:t>
          </w:r>
        </w:p>
      </w:tc>
      <w:tc>
        <w:tcPr>
          <w:tcW w:w="415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0211251" w14:textId="03064957" w:rsidR="005527B2" w:rsidRPr="002B154F" w:rsidRDefault="005527B2" w:rsidP="005527B2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</w:t>
          </w:r>
          <w:r w:rsidR="00DE4803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5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, 8.5.1, 8.5.5</w:t>
          </w:r>
        </w:p>
      </w:tc>
      <w:tc>
        <w:tcPr>
          <w:tcW w:w="1912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FC87820" w14:textId="77777777" w:rsidR="005527B2" w:rsidRPr="002B154F" w:rsidRDefault="005527B2" w:rsidP="005527B2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3088" behindDoc="0" locked="0" layoutInCell="1" allowOverlap="1" wp14:anchorId="13E19D3C" wp14:editId="5159BADF">
                <wp:simplePos x="0" y="0"/>
                <wp:positionH relativeFrom="column">
                  <wp:posOffset>107950</wp:posOffset>
                </wp:positionH>
                <wp:positionV relativeFrom="paragraph">
                  <wp:posOffset>6985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527B2" w14:paraId="00E4139A" w14:textId="77777777" w:rsidTr="00DE4803">
      <w:trPr>
        <w:trHeight w:val="436"/>
        <w:jc w:val="center"/>
      </w:trPr>
      <w:tc>
        <w:tcPr>
          <w:tcW w:w="2117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72506759" w14:textId="77777777" w:rsidR="005527B2" w:rsidRDefault="005527B2" w:rsidP="005527B2"/>
      </w:tc>
      <w:tc>
        <w:tcPr>
          <w:tcW w:w="11019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61DF0DE8" w14:textId="77777777" w:rsidR="00205F49" w:rsidRDefault="00205F49" w:rsidP="00205F49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ANEXO 19</w:t>
          </w:r>
        </w:p>
        <w:p w14:paraId="1199B6F9" w14:textId="6DF7BFEC" w:rsidR="005527B2" w:rsidRPr="00D22512" w:rsidRDefault="005527B2" w:rsidP="00205F49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5527B2">
            <w:rPr>
              <w:rFonts w:ascii="Arial" w:hAnsi="Arial"/>
              <w:b/>
              <w:sz w:val="24"/>
            </w:rPr>
            <w:t>Reporte semestral del tutor</w:t>
          </w:r>
          <w:r w:rsidR="00EF0706">
            <w:rPr>
              <w:rFonts w:ascii="Arial" w:hAnsi="Arial"/>
              <w:b/>
              <w:sz w:val="24"/>
            </w:rPr>
            <w:t>(a)</w:t>
          </w:r>
        </w:p>
      </w:tc>
      <w:tc>
        <w:tcPr>
          <w:tcW w:w="1912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510D28D3" w14:textId="77777777" w:rsidR="005527B2" w:rsidRDefault="005527B2" w:rsidP="005527B2"/>
      </w:tc>
    </w:tr>
  </w:tbl>
  <w:p w14:paraId="523D5E01" w14:textId="77777777" w:rsidR="005527B2" w:rsidRPr="00205F49" w:rsidRDefault="005527B2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FBC1" w14:textId="77777777" w:rsidR="00EF0706" w:rsidRDefault="00EF07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C39"/>
    <w:multiLevelType w:val="hybridMultilevel"/>
    <w:tmpl w:val="F4CE2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3DA"/>
    <w:multiLevelType w:val="hybridMultilevel"/>
    <w:tmpl w:val="D5688AE4"/>
    <w:lvl w:ilvl="0" w:tplc="CB5C1B1A">
      <w:numFmt w:val="bullet"/>
      <w:lvlText w:val="●"/>
      <w:lvlJc w:val="left"/>
      <w:pPr>
        <w:ind w:left="820" w:hanging="360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3D38F036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D3E46F3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3" w:tplc="6BE4AACC">
      <w:numFmt w:val="bullet"/>
      <w:lvlText w:val="•"/>
      <w:lvlJc w:val="left"/>
      <w:pPr>
        <w:ind w:left="4921" w:hanging="360"/>
      </w:pPr>
      <w:rPr>
        <w:rFonts w:hint="default"/>
        <w:lang w:val="es-ES" w:eastAsia="en-US" w:bidi="ar-SA"/>
      </w:rPr>
    </w:lvl>
    <w:lvl w:ilvl="4" w:tplc="EB2EF010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5" w:tplc="40D0F39C">
      <w:numFmt w:val="bullet"/>
      <w:lvlText w:val="•"/>
      <w:lvlJc w:val="left"/>
      <w:pPr>
        <w:ind w:left="7655" w:hanging="360"/>
      </w:pPr>
      <w:rPr>
        <w:rFonts w:hint="default"/>
        <w:lang w:val="es-ES" w:eastAsia="en-US" w:bidi="ar-SA"/>
      </w:rPr>
    </w:lvl>
    <w:lvl w:ilvl="6" w:tplc="73807A9A">
      <w:numFmt w:val="bullet"/>
      <w:lvlText w:val="•"/>
      <w:lvlJc w:val="left"/>
      <w:pPr>
        <w:ind w:left="9022" w:hanging="360"/>
      </w:pPr>
      <w:rPr>
        <w:rFonts w:hint="default"/>
        <w:lang w:val="es-ES" w:eastAsia="en-US" w:bidi="ar-SA"/>
      </w:rPr>
    </w:lvl>
    <w:lvl w:ilvl="7" w:tplc="C3342234">
      <w:numFmt w:val="bullet"/>
      <w:lvlText w:val="•"/>
      <w:lvlJc w:val="left"/>
      <w:pPr>
        <w:ind w:left="10389" w:hanging="360"/>
      </w:pPr>
      <w:rPr>
        <w:rFonts w:hint="default"/>
        <w:lang w:val="es-ES" w:eastAsia="en-US" w:bidi="ar-SA"/>
      </w:rPr>
    </w:lvl>
    <w:lvl w:ilvl="8" w:tplc="78223176">
      <w:numFmt w:val="bullet"/>
      <w:lvlText w:val="•"/>
      <w:lvlJc w:val="left"/>
      <w:pPr>
        <w:ind w:left="11756" w:hanging="360"/>
      </w:pPr>
      <w:rPr>
        <w:rFonts w:hint="default"/>
        <w:lang w:val="es-ES" w:eastAsia="en-US" w:bidi="ar-SA"/>
      </w:rPr>
    </w:lvl>
  </w:abstractNum>
  <w:num w:numId="1" w16cid:durableId="115875700">
    <w:abstractNumId w:val="1"/>
  </w:num>
  <w:num w:numId="2" w16cid:durableId="1477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421"/>
    <w:rsid w:val="000048F2"/>
    <w:rsid w:val="0004698C"/>
    <w:rsid w:val="00050B42"/>
    <w:rsid w:val="000F2CC2"/>
    <w:rsid w:val="001029A0"/>
    <w:rsid w:val="00152D1F"/>
    <w:rsid w:val="00164801"/>
    <w:rsid w:val="00186467"/>
    <w:rsid w:val="001E7A1B"/>
    <w:rsid w:val="00205F49"/>
    <w:rsid w:val="002205EF"/>
    <w:rsid w:val="0023784A"/>
    <w:rsid w:val="0030554C"/>
    <w:rsid w:val="00344421"/>
    <w:rsid w:val="003F004C"/>
    <w:rsid w:val="00474AFB"/>
    <w:rsid w:val="00477875"/>
    <w:rsid w:val="005527B2"/>
    <w:rsid w:val="005A5197"/>
    <w:rsid w:val="006305BC"/>
    <w:rsid w:val="00663E5F"/>
    <w:rsid w:val="007F48D0"/>
    <w:rsid w:val="00891A37"/>
    <w:rsid w:val="008A2B2D"/>
    <w:rsid w:val="00974F53"/>
    <w:rsid w:val="009C2D0D"/>
    <w:rsid w:val="00A354C1"/>
    <w:rsid w:val="00B4742B"/>
    <w:rsid w:val="00B54431"/>
    <w:rsid w:val="00DE2140"/>
    <w:rsid w:val="00DE4803"/>
    <w:rsid w:val="00E31095"/>
    <w:rsid w:val="00EF0706"/>
    <w:rsid w:val="00F13C42"/>
    <w:rsid w:val="00F24CDF"/>
    <w:rsid w:val="00F62539"/>
    <w:rsid w:val="00F662BB"/>
    <w:rsid w:val="00F7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4A7A1"/>
  <w15:docId w15:val="{45EF244F-D3F1-4672-AB81-EBEB7814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27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7B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7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7B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527B2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19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19</dc:title>
  <dc:creator>Karen</dc:creator>
  <cp:lastModifiedBy>Yaisiry G. Pastrana</cp:lastModifiedBy>
  <cp:revision>12</cp:revision>
  <cp:lastPrinted>2025-02-20T19:23:00Z</cp:lastPrinted>
  <dcterms:created xsi:type="dcterms:W3CDTF">2024-09-11T19:53:00Z</dcterms:created>
  <dcterms:modified xsi:type="dcterms:W3CDTF">2025-03-01T16:50:00Z</dcterms:modified>
</cp:coreProperties>
</file>