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C5AC5">
      <w:pPr>
        <w:pStyle w:val="9"/>
        <w:spacing w:before="2"/>
        <w:ind w:left="0" w:firstLine="0"/>
        <w:jc w:val="left"/>
        <w:rPr>
          <w:rFonts w:ascii="Times New Roman"/>
          <w:sz w:val="2"/>
        </w:rPr>
      </w:pPr>
    </w:p>
    <w:tbl>
      <w:tblPr>
        <w:tblStyle w:val="8"/>
        <w:tblW w:w="0" w:type="auto"/>
        <w:tblInd w:w="82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9"/>
        <w:gridCol w:w="2840"/>
        <w:gridCol w:w="1760"/>
        <w:gridCol w:w="4050"/>
      </w:tblGrid>
      <w:tr w14:paraId="26543A64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10069" w:type="dxa"/>
            <w:gridSpan w:val="4"/>
            <w:tcBorders>
              <w:bottom w:val="single" w:color="808080" w:sz="2" w:space="0"/>
            </w:tcBorders>
          </w:tcPr>
          <w:p w14:paraId="07E2E412">
            <w:pPr>
              <w:pStyle w:val="12"/>
              <w:spacing w:before="3" w:line="223" w:lineRule="exact"/>
              <w:ind w:left="39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Instituto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Tecnológico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Pachuca</w:t>
            </w:r>
          </w:p>
        </w:tc>
      </w:tr>
      <w:tr w14:paraId="21271F7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10069" w:type="dxa"/>
            <w:gridSpan w:val="4"/>
            <w:tcBorders>
              <w:top w:val="single" w:color="808080" w:sz="2" w:space="0"/>
              <w:bottom w:val="single" w:color="808080" w:sz="2" w:space="0"/>
            </w:tcBorders>
          </w:tcPr>
          <w:p w14:paraId="0850DC7B">
            <w:pPr>
              <w:pStyle w:val="12"/>
              <w:spacing w:before="1" w:line="223" w:lineRule="exact"/>
              <w:ind w:left="39"/>
              <w:jc w:val="center"/>
              <w:rPr>
                <w:sz w:val="20"/>
              </w:rPr>
            </w:pPr>
          </w:p>
        </w:tc>
      </w:tr>
      <w:tr w14:paraId="3B2B1DE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419" w:type="dxa"/>
            <w:vMerge w:val="restart"/>
            <w:tcBorders>
              <w:top w:val="single" w:color="808080" w:sz="2" w:space="0"/>
              <w:right w:val="single" w:color="808080" w:sz="2" w:space="0"/>
            </w:tcBorders>
          </w:tcPr>
          <w:p w14:paraId="74EF0EB0">
            <w:pPr>
              <w:pStyle w:val="12"/>
              <w:rPr>
                <w:rFonts w:ascii="Times New Roman"/>
                <w:sz w:val="20"/>
              </w:rPr>
            </w:pPr>
            <w:r>
              <w:rPr>
                <w:sz w:val="20"/>
              </w:rPr>
              <w:drawing>
                <wp:anchor distT="0" distB="0" distL="0" distR="0" simplePos="0" relativeHeight="251660288" behindDoc="1" locked="0" layoutInCell="1" allowOverlap="1">
                  <wp:simplePos x="0" y="0"/>
                  <wp:positionH relativeFrom="page">
                    <wp:posOffset>120650</wp:posOffset>
                  </wp:positionH>
                  <wp:positionV relativeFrom="page">
                    <wp:posOffset>44450</wp:posOffset>
                  </wp:positionV>
                  <wp:extent cx="609600" cy="434340"/>
                  <wp:effectExtent l="0" t="0" r="0" b="3810"/>
                  <wp:wrapNone/>
                  <wp:docPr id="3" name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40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</w:tcPr>
          <w:p w14:paraId="12137CD0">
            <w:pPr>
              <w:pStyle w:val="12"/>
              <w:spacing w:before="109"/>
              <w:ind w:left="482"/>
              <w:rPr>
                <w:b/>
                <w:sz w:val="18"/>
              </w:rPr>
            </w:pPr>
            <w:r>
              <w:rPr>
                <w:sz w:val="18"/>
              </w:rPr>
              <w:t>Código: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ITPAC-AC-PO-001-03</w:t>
            </w:r>
          </w:p>
        </w:tc>
        <w:tc>
          <w:tcPr>
            <w:tcW w:w="1760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</w:tcPr>
          <w:p w14:paraId="10A7E93E">
            <w:pPr>
              <w:pStyle w:val="12"/>
              <w:spacing w:before="109"/>
              <w:ind w:left="527"/>
              <w:rPr>
                <w:rFonts w:hint="default" w:ascii="Arial" w:hAnsi="Arial" w:cs="Arial"/>
                <w:b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sz w:val="18"/>
                <w:szCs w:val="18"/>
              </w:rPr>
              <w:t>Versión: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  <w:lang w:val="es-MX"/>
              </w:rPr>
              <w:t>4</w:t>
            </w:r>
            <w:bookmarkStart w:id="0" w:name="_GoBack"/>
            <w:bookmarkEnd w:id="0"/>
          </w:p>
        </w:tc>
        <w:tc>
          <w:tcPr>
            <w:tcW w:w="4050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</w:tcBorders>
          </w:tcPr>
          <w:p w14:paraId="14ABB369">
            <w:pPr>
              <w:pStyle w:val="12"/>
              <w:rPr>
                <w:rFonts w:ascii="Arial" w:hAnsi="Arial" w:cs="Arial"/>
                <w:sz w:val="18"/>
                <w:szCs w:val="18"/>
                <w:lang w:val="es-MX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Norma: ISO 9001:20</w:t>
            </w:r>
            <w:r>
              <w:rPr>
                <w:rFonts w:ascii="Arial" w:hAnsi="Arial" w:eastAsia="Arial" w:cs="Arial"/>
                <w:sz w:val="18"/>
                <w:szCs w:val="18"/>
                <w:lang w:val="es-MX"/>
              </w:rPr>
              <w:t>1</w:t>
            </w:r>
            <w:r>
              <w:rPr>
                <w:rFonts w:ascii="Arial" w:hAnsi="Arial" w:eastAsia="Arial" w:cs="Arial"/>
                <w:sz w:val="18"/>
                <w:szCs w:val="18"/>
              </w:rPr>
              <w:t>5</w:t>
            </w:r>
            <w:r>
              <w:rPr>
                <w:rFonts w:ascii="Arial" w:hAnsi="Arial" w:eastAsia="Arial" w:cs="Arial"/>
                <w:sz w:val="18"/>
                <w:szCs w:val="18"/>
                <w:lang w:val="es-MX"/>
              </w:rPr>
              <w:t xml:space="preserve"> </w:t>
            </w:r>
            <w:r>
              <w:rPr>
                <w:rFonts w:ascii="Arial" w:hAnsi="Arial" w:eastAsia="Arial" w:cs="Arial"/>
                <w:color w:val="000000"/>
                <w:sz w:val="18"/>
                <w:szCs w:val="18"/>
              </w:rPr>
              <w:t>Requisitos: 8.2.1, 8.2.2, 8.2.3, 8.5.2</w:t>
            </w:r>
          </w:p>
          <w:p w14:paraId="1A0E8C5A">
            <w:pPr>
              <w:pStyle w:val="12"/>
              <w:jc w:val="center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14:paraId="1EC66371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419" w:type="dxa"/>
            <w:vMerge w:val="continue"/>
            <w:tcBorders>
              <w:top w:val="nil"/>
              <w:right w:val="single" w:color="808080" w:sz="2" w:space="0"/>
            </w:tcBorders>
          </w:tcPr>
          <w:p w14:paraId="00280703">
            <w:pPr>
              <w:rPr>
                <w:sz w:val="2"/>
                <w:szCs w:val="2"/>
              </w:rPr>
            </w:pPr>
          </w:p>
        </w:tc>
        <w:tc>
          <w:tcPr>
            <w:tcW w:w="8650" w:type="dxa"/>
            <w:gridSpan w:val="3"/>
            <w:tcBorders>
              <w:top w:val="single" w:color="808080" w:sz="2" w:space="0"/>
              <w:left w:val="single" w:color="808080" w:sz="2" w:space="0"/>
            </w:tcBorders>
          </w:tcPr>
          <w:p w14:paraId="1AA19F83">
            <w:pPr>
              <w:pStyle w:val="12"/>
              <w:spacing w:line="272" w:lineRule="exact"/>
              <w:ind w:right="7"/>
              <w:jc w:val="center"/>
              <w:rPr>
                <w:sz w:val="2"/>
                <w:szCs w:val="2"/>
              </w:rPr>
            </w:pPr>
            <w:r>
              <w:rPr>
                <w:b/>
                <w:sz w:val="24"/>
              </w:rPr>
              <w:t>Carta Compromiso</w:t>
            </w:r>
          </w:p>
          <w:p w14:paraId="45711884">
            <w:pPr>
              <w:jc w:val="center"/>
              <w:rPr>
                <w:sz w:val="2"/>
                <w:szCs w:val="2"/>
              </w:rPr>
            </w:pPr>
          </w:p>
        </w:tc>
      </w:tr>
    </w:tbl>
    <w:p w14:paraId="5424A2B1">
      <w:pPr>
        <w:pStyle w:val="2"/>
      </w:pPr>
      <w:r>
        <w:t>INSTITUTO</w:t>
      </w:r>
      <w:r>
        <w:rPr>
          <w:spacing w:val="13"/>
        </w:rPr>
        <w:t xml:space="preserve"> </w:t>
      </w:r>
      <w:r>
        <w:t>TECNOLÓGICO</w:t>
      </w:r>
      <w:r>
        <w:rPr>
          <w:spacing w:val="9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2"/>
        </w:rPr>
        <w:t>PACHUCA</w:t>
      </w:r>
    </w:p>
    <w:p w14:paraId="4D059157">
      <w:pPr>
        <w:pStyle w:val="9"/>
        <w:ind w:left="0" w:firstLine="0"/>
        <w:jc w:val="left"/>
        <w:rPr>
          <w:rFonts w:ascii="Arial"/>
          <w:b/>
          <w:sz w:val="20"/>
        </w:rPr>
        <w:sectPr>
          <w:type w:val="continuous"/>
          <w:pgSz w:w="12260" w:h="15860"/>
          <w:pgMar w:top="680" w:right="283" w:bottom="280" w:left="1133" w:header="720" w:footer="720" w:gutter="0"/>
          <w:cols w:space="720" w:num="1"/>
        </w:sectPr>
      </w:pPr>
    </w:p>
    <w:p w14:paraId="69A5A559">
      <w:pPr>
        <w:pStyle w:val="9"/>
        <w:ind w:left="0" w:firstLine="0"/>
        <w:jc w:val="left"/>
        <w:rPr>
          <w:rFonts w:ascii="Arial"/>
          <w:b/>
          <w:sz w:val="19"/>
        </w:rPr>
      </w:pPr>
    </w:p>
    <w:p w14:paraId="12C53302">
      <w:pPr>
        <w:pStyle w:val="9"/>
        <w:ind w:left="0" w:firstLine="0"/>
        <w:jc w:val="left"/>
        <w:rPr>
          <w:rFonts w:ascii="Arial"/>
          <w:b/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598170</wp:posOffset>
                </wp:positionH>
                <wp:positionV relativeFrom="page">
                  <wp:posOffset>2049145</wp:posOffset>
                </wp:positionV>
                <wp:extent cx="6946900" cy="45085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690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6900" h="45085">
                              <a:moveTo>
                                <a:pt x="6946900" y="18034"/>
                              </a:moveTo>
                              <a:lnTo>
                                <a:pt x="0" y="18034"/>
                              </a:lnTo>
                              <a:lnTo>
                                <a:pt x="0" y="45085"/>
                              </a:lnTo>
                              <a:lnTo>
                                <a:pt x="6946900" y="45085"/>
                              </a:lnTo>
                              <a:lnTo>
                                <a:pt x="6946900" y="18034"/>
                              </a:lnTo>
                              <a:close/>
                            </a:path>
                            <a:path w="6946900" h="45085">
                              <a:moveTo>
                                <a:pt x="6946900" y="0"/>
                              </a:moveTo>
                              <a:lnTo>
                                <a:pt x="0" y="0"/>
                              </a:lnTo>
                              <a:lnTo>
                                <a:pt x="0" y="9017"/>
                              </a:lnTo>
                              <a:lnTo>
                                <a:pt x="6946900" y="9017"/>
                              </a:lnTo>
                              <a:lnTo>
                                <a:pt x="69469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47.1pt;margin-top:161.35pt;height:3.55pt;width:547pt;mso-position-horizontal-relative:page;mso-position-vertical-relative:page;z-index:251659264;mso-width-relative:page;mso-height-relative:page;" fillcolor="#000000" filled="t" stroked="f" coordsize="6946900,45085" o:gfxdata="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nXlSDZAAAACwEAAA8AAAAAAAAAAQAgAAAA&#10;IgAAAGRycy9kb3ducmV2LnhtbFBLAQIUABQAAAAIAIdO4kDXstxMQwIAAO0FAAAOAAAAAAAAAAEA&#10;IAAAACgBAABkcnMvZTJvRG9jLnhtbFBLBQYAAAAABgAGAFkBAADdBQAAAAA=&#10;" path="m6946900,18034l0,18034,0,45085,6946900,45085,6946900,18034xem6946900,0l0,0,0,9017,6946900,9017,6946900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</w:p>
    <w:p w14:paraId="324287E1">
      <w:pPr>
        <w:pStyle w:val="9"/>
        <w:spacing w:before="35"/>
        <w:ind w:left="0" w:firstLine="0"/>
        <w:jc w:val="left"/>
        <w:rPr>
          <w:rFonts w:ascii="Arial"/>
          <w:b/>
          <w:sz w:val="19"/>
        </w:rPr>
      </w:pPr>
    </w:p>
    <w:p w14:paraId="3D638666">
      <w:pPr>
        <w:spacing w:line="247" w:lineRule="auto"/>
        <w:ind w:left="1615" w:hanging="1518"/>
        <w:rPr>
          <w:sz w:val="18"/>
        </w:rPr>
      </w:pPr>
      <w:r>
        <w:rPr>
          <w:rFonts w:ascii="Arial" w:hAnsi="Arial"/>
          <w:b/>
          <w:sz w:val="19"/>
          <w:u w:val="thick"/>
        </w:rPr>
        <w:t>OBLIGACIONES</w:t>
      </w:r>
      <w:r>
        <w:rPr>
          <w:rFonts w:ascii="Arial" w:hAnsi="Arial"/>
          <w:b/>
          <w:spacing w:val="40"/>
          <w:sz w:val="19"/>
          <w:u w:val="thick"/>
        </w:rPr>
        <w:t xml:space="preserve"> </w:t>
      </w:r>
      <w:r>
        <w:rPr>
          <w:rFonts w:ascii="Arial" w:hAnsi="Arial"/>
          <w:b/>
          <w:sz w:val="19"/>
          <w:u w:val="thick"/>
        </w:rPr>
        <w:t>DE LA</w:t>
      </w:r>
      <w:r>
        <w:rPr>
          <w:rFonts w:ascii="Arial" w:hAnsi="Arial"/>
          <w:b/>
          <w:spacing w:val="-8"/>
          <w:sz w:val="19"/>
          <w:u w:val="thick"/>
        </w:rPr>
        <w:t xml:space="preserve"> </w:t>
      </w:r>
      <w:r>
        <w:rPr>
          <w:rFonts w:ascii="Arial" w:hAnsi="Arial"/>
          <w:b/>
          <w:sz w:val="19"/>
          <w:u w:val="thick"/>
        </w:rPr>
        <w:t>INSTITUCIÓN</w:t>
      </w:r>
      <w:r>
        <w:rPr>
          <w:rFonts w:ascii="Arial" w:hAnsi="Arial"/>
          <w:b/>
          <w:spacing w:val="40"/>
          <w:sz w:val="19"/>
          <w:u w:val="thick"/>
        </w:rPr>
        <w:t xml:space="preserve"> </w:t>
      </w:r>
      <w:r>
        <w:rPr>
          <w:rFonts w:ascii="Arial" w:hAnsi="Arial"/>
          <w:b/>
          <w:sz w:val="19"/>
          <w:u w:val="thick"/>
        </w:rPr>
        <w:t>CON EL</w:t>
      </w:r>
      <w:r>
        <w:rPr>
          <w:rFonts w:ascii="Arial" w:hAnsi="Arial"/>
          <w:b/>
          <w:sz w:val="19"/>
        </w:rPr>
        <w:t xml:space="preserve"> </w:t>
      </w:r>
      <w:r>
        <w:rPr>
          <w:rFonts w:ascii="Arial" w:hAnsi="Arial"/>
          <w:b/>
          <w:spacing w:val="-2"/>
          <w:sz w:val="19"/>
          <w:u w:val="thick"/>
        </w:rPr>
        <w:t>ESTUDIANTE</w:t>
      </w:r>
      <w:r>
        <w:rPr>
          <w:spacing w:val="-2"/>
          <w:sz w:val="18"/>
        </w:rPr>
        <w:t>:</w:t>
      </w:r>
    </w:p>
    <w:p w14:paraId="2E27D1B8">
      <w:pPr>
        <w:pStyle w:val="9"/>
        <w:spacing w:before="184"/>
        <w:ind w:left="0" w:firstLine="0"/>
        <w:jc w:val="left"/>
        <w:rPr>
          <w:sz w:val="22"/>
        </w:rPr>
      </w:pPr>
      <w:r>
        <w:br w:type="column"/>
      </w:r>
    </w:p>
    <w:p w14:paraId="48A55171">
      <w:pPr>
        <w:pStyle w:val="3"/>
      </w:pPr>
      <w:r>
        <w:rPr>
          <w:spacing w:val="-2"/>
        </w:rPr>
        <w:t>Cláusulas</w:t>
      </w:r>
    </w:p>
    <w:p w14:paraId="09322E7A">
      <w:pPr>
        <w:tabs>
          <w:tab w:val="left" w:pos="1975"/>
          <w:tab w:val="left" w:pos="3147"/>
          <w:tab w:val="left" w:pos="4231"/>
        </w:tabs>
        <w:spacing w:before="101"/>
        <w:ind w:left="98"/>
        <w:rPr>
          <w:rFonts w:ascii="Arial Black"/>
          <w:sz w:val="16"/>
        </w:rPr>
      </w:pPr>
      <w:r>
        <w:br w:type="column"/>
      </w:r>
      <w:r>
        <w:rPr>
          <w:rFonts w:ascii="Arial Black"/>
          <w:spacing w:val="-2"/>
          <w:sz w:val="18"/>
        </w:rPr>
        <w:t>FECHA:</w:t>
      </w:r>
      <w:r>
        <w:rPr>
          <w:rFonts w:ascii="Arial Black"/>
          <w:sz w:val="18"/>
          <w:u w:val="single"/>
        </w:rPr>
        <w:tab/>
      </w:r>
      <w:r>
        <w:rPr>
          <w:rFonts w:ascii="Arial Black"/>
          <w:spacing w:val="-5"/>
          <w:sz w:val="16"/>
        </w:rPr>
        <w:t>DE</w:t>
      </w:r>
      <w:r>
        <w:rPr>
          <w:rFonts w:ascii="Arial Black"/>
          <w:sz w:val="16"/>
          <w:u w:val="single"/>
        </w:rPr>
        <w:tab/>
      </w:r>
      <w:r>
        <w:rPr>
          <w:rFonts w:ascii="Arial Black"/>
          <w:sz w:val="16"/>
        </w:rPr>
        <w:t xml:space="preserve">DE </w:t>
      </w:r>
      <w:r>
        <w:rPr>
          <w:rFonts w:ascii="Arial Black"/>
          <w:sz w:val="16"/>
          <w:u w:val="single"/>
        </w:rPr>
        <w:tab/>
      </w:r>
    </w:p>
    <w:p w14:paraId="652DAA4D">
      <w:pPr>
        <w:rPr>
          <w:rFonts w:ascii="Arial Black"/>
          <w:sz w:val="16"/>
        </w:rPr>
        <w:sectPr>
          <w:type w:val="continuous"/>
          <w:pgSz w:w="12260" w:h="15860"/>
          <w:pgMar w:top="680" w:right="283" w:bottom="280" w:left="1133" w:header="720" w:footer="720" w:gutter="0"/>
          <w:cols w:equalWidth="0" w:num="3">
            <w:col w:w="4398" w:space="40"/>
            <w:col w:w="1127" w:space="1029"/>
            <w:col w:w="4250"/>
          </w:cols>
        </w:sectPr>
      </w:pPr>
    </w:p>
    <w:p w14:paraId="23EB3DB7">
      <w:pPr>
        <w:pStyle w:val="9"/>
        <w:spacing w:before="2"/>
        <w:ind w:left="0" w:firstLine="0"/>
        <w:jc w:val="left"/>
        <w:rPr>
          <w:rFonts w:ascii="Arial Black"/>
          <w:sz w:val="11"/>
        </w:rPr>
      </w:pPr>
    </w:p>
    <w:p w14:paraId="12AB64FC">
      <w:pPr>
        <w:pStyle w:val="9"/>
        <w:jc w:val="left"/>
        <w:rPr>
          <w:rFonts w:ascii="Arial Black"/>
          <w:sz w:val="11"/>
        </w:rPr>
        <w:sectPr>
          <w:type w:val="continuous"/>
          <w:pgSz w:w="12260" w:h="15860"/>
          <w:pgMar w:top="680" w:right="283" w:bottom="280" w:left="1133" w:header="720" w:footer="720" w:gutter="0"/>
          <w:cols w:space="720" w:num="1"/>
        </w:sectPr>
      </w:pPr>
    </w:p>
    <w:p w14:paraId="544DC04F">
      <w:pPr>
        <w:pStyle w:val="11"/>
        <w:numPr>
          <w:ilvl w:val="0"/>
          <w:numId w:val="1"/>
        </w:numPr>
        <w:tabs>
          <w:tab w:val="left" w:pos="729"/>
        </w:tabs>
        <w:spacing w:before="145" w:line="235" w:lineRule="auto"/>
        <w:ind w:right="0"/>
        <w:rPr>
          <w:rFonts w:ascii="Wingdings" w:hAnsi="Wingdings"/>
          <w:sz w:val="16"/>
        </w:rPr>
      </w:pPr>
      <w:r>
        <w:rPr>
          <w:w w:val="105"/>
          <w:sz w:val="16"/>
        </w:rPr>
        <w:t>Impartir,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en igualdad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de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condiciones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para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 xml:space="preserve">todos, la </w:t>
      </w:r>
      <w:r>
        <w:rPr>
          <w:sz w:val="16"/>
        </w:rPr>
        <w:t>Educación</w:t>
      </w:r>
      <w:r>
        <w:rPr>
          <w:spacing w:val="-15"/>
          <w:sz w:val="16"/>
        </w:rPr>
        <w:t xml:space="preserve"> </w:t>
      </w:r>
      <w:r>
        <w:rPr>
          <w:sz w:val="16"/>
        </w:rPr>
        <w:t>Superior</w:t>
      </w:r>
      <w:r>
        <w:rPr>
          <w:spacing w:val="-24"/>
          <w:sz w:val="16"/>
        </w:rPr>
        <w:t xml:space="preserve"> </w:t>
      </w:r>
      <w:r>
        <w:rPr>
          <w:sz w:val="16"/>
        </w:rPr>
        <w:t>Tecnológica</w:t>
      </w:r>
      <w:r>
        <w:rPr>
          <w:spacing w:val="-15"/>
          <w:sz w:val="16"/>
        </w:rPr>
        <w:t xml:space="preserve"> </w:t>
      </w:r>
      <w:r>
        <w:rPr>
          <w:sz w:val="16"/>
        </w:rPr>
        <w:t>que</w:t>
      </w:r>
      <w:r>
        <w:rPr>
          <w:spacing w:val="-17"/>
          <w:sz w:val="16"/>
        </w:rPr>
        <w:t xml:space="preserve"> </w:t>
      </w:r>
      <w:r>
        <w:rPr>
          <w:sz w:val="16"/>
        </w:rPr>
        <w:t>ofreceel</w:t>
      </w:r>
      <w:r>
        <w:rPr>
          <w:spacing w:val="-12"/>
          <w:sz w:val="16"/>
        </w:rPr>
        <w:t xml:space="preserve"> </w:t>
      </w:r>
      <w:r>
        <w:rPr>
          <w:sz w:val="16"/>
        </w:rPr>
        <w:t>Instituto.</w:t>
      </w:r>
    </w:p>
    <w:p w14:paraId="45D76958">
      <w:pPr>
        <w:pStyle w:val="11"/>
        <w:numPr>
          <w:ilvl w:val="0"/>
          <w:numId w:val="1"/>
        </w:numPr>
        <w:tabs>
          <w:tab w:val="left" w:pos="729"/>
        </w:tabs>
        <w:spacing w:before="12" w:line="242" w:lineRule="auto"/>
        <w:ind w:right="8"/>
        <w:rPr>
          <w:rFonts w:ascii="Wingdings" w:hAnsi="Wingdings"/>
          <w:sz w:val="16"/>
        </w:rPr>
      </w:pPr>
      <w:r>
        <w:rPr>
          <w:w w:val="105"/>
          <w:sz w:val="16"/>
        </w:rPr>
        <w:t>Otorgar la documentación que lo acredite y de constancia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de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la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escolaridad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que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haya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aprobado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 xml:space="preserve">en </w:t>
      </w:r>
      <w:r>
        <w:rPr>
          <w:sz w:val="16"/>
        </w:rPr>
        <w:t>cada periodo</w:t>
      </w:r>
      <w:r>
        <w:rPr>
          <w:spacing w:val="-9"/>
          <w:sz w:val="16"/>
        </w:rPr>
        <w:t xml:space="preserve"> </w:t>
      </w:r>
      <w:r>
        <w:rPr>
          <w:sz w:val="16"/>
        </w:rPr>
        <w:t>escolar hasta</w:t>
      </w:r>
      <w:r>
        <w:rPr>
          <w:spacing w:val="-9"/>
          <w:sz w:val="16"/>
        </w:rPr>
        <w:t xml:space="preserve"> </w:t>
      </w:r>
      <w:r>
        <w:rPr>
          <w:sz w:val="16"/>
        </w:rPr>
        <w:t xml:space="preserve">su egreso, a petición del </w:t>
      </w:r>
      <w:r>
        <w:rPr>
          <w:spacing w:val="-2"/>
          <w:w w:val="105"/>
          <w:sz w:val="16"/>
        </w:rPr>
        <w:t>estudiante.</w:t>
      </w:r>
    </w:p>
    <w:p w14:paraId="73F13C38">
      <w:pPr>
        <w:pStyle w:val="4"/>
        <w:spacing w:line="196" w:lineRule="exact"/>
        <w:rPr>
          <w:u w:val="none"/>
        </w:rPr>
      </w:pPr>
      <w:r>
        <w:rPr>
          <w:spacing w:val="-13"/>
          <w:u w:val="thick"/>
        </w:rPr>
        <w:t xml:space="preserve"> </w:t>
      </w:r>
      <w:r>
        <w:rPr>
          <w:u w:val="thick"/>
        </w:rPr>
        <w:t>Proporcionar</w:t>
      </w:r>
      <w:r>
        <w:rPr>
          <w:spacing w:val="-3"/>
          <w:u w:val="thick"/>
        </w:rPr>
        <w:t xml:space="preserve"> </w:t>
      </w:r>
      <w:r>
        <w:rPr>
          <w:u w:val="thick"/>
        </w:rPr>
        <w:t>el Servicio</w:t>
      </w:r>
      <w:r>
        <w:rPr>
          <w:spacing w:val="-13"/>
          <w:u w:val="thick"/>
        </w:rPr>
        <w:t xml:space="preserve"> </w:t>
      </w:r>
      <w:r>
        <w:rPr>
          <w:u w:val="thick"/>
        </w:rPr>
        <w:t>Educativo</w:t>
      </w:r>
      <w:r>
        <w:rPr>
          <w:spacing w:val="-12"/>
          <w:u w:val="thick"/>
        </w:rPr>
        <w:t xml:space="preserve"> </w:t>
      </w:r>
      <w:r>
        <w:rPr>
          <w:u w:val="thick"/>
        </w:rPr>
        <w:t>integrado</w:t>
      </w:r>
      <w:r>
        <w:rPr>
          <w:spacing w:val="1"/>
          <w:u w:val="thick"/>
        </w:rPr>
        <w:t xml:space="preserve"> </w:t>
      </w:r>
      <w:r>
        <w:rPr>
          <w:spacing w:val="-4"/>
          <w:u w:val="thick"/>
        </w:rPr>
        <w:t>por:</w:t>
      </w:r>
    </w:p>
    <w:p w14:paraId="08A015BA">
      <w:pPr>
        <w:pStyle w:val="6"/>
        <w:spacing w:before="52" w:line="182" w:lineRule="exact"/>
      </w:pPr>
      <w:r>
        <w:t>FORMACIÓN</w:t>
      </w:r>
      <w:r>
        <w:rPr>
          <w:spacing w:val="37"/>
        </w:rPr>
        <w:t xml:space="preserve"> </w:t>
      </w:r>
      <w:r>
        <w:rPr>
          <w:spacing w:val="-2"/>
        </w:rPr>
        <w:t>PROFESIONAL</w:t>
      </w:r>
    </w:p>
    <w:p w14:paraId="006E2AE9">
      <w:pPr>
        <w:pStyle w:val="11"/>
        <w:numPr>
          <w:ilvl w:val="0"/>
          <w:numId w:val="1"/>
        </w:numPr>
        <w:tabs>
          <w:tab w:val="left" w:pos="729"/>
        </w:tabs>
        <w:spacing w:before="1" w:line="235" w:lineRule="auto"/>
        <w:ind w:right="14"/>
        <w:rPr>
          <w:rFonts w:ascii="Wingdings" w:hAnsi="Wingdings"/>
          <w:sz w:val="16"/>
        </w:rPr>
      </w:pPr>
      <w:r>
        <w:rPr>
          <w:sz w:val="16"/>
        </w:rPr>
        <w:t>Cumplir</w:t>
      </w:r>
      <w:r>
        <w:rPr>
          <w:spacing w:val="-3"/>
          <w:sz w:val="16"/>
        </w:rPr>
        <w:t xml:space="preserve"> </w:t>
      </w:r>
      <w:r>
        <w:rPr>
          <w:sz w:val="16"/>
        </w:rPr>
        <w:t>los contenidos de</w:t>
      </w:r>
      <w:r>
        <w:rPr>
          <w:spacing w:val="-7"/>
          <w:sz w:val="16"/>
        </w:rPr>
        <w:t xml:space="preserve"> </w:t>
      </w:r>
      <w:r>
        <w:rPr>
          <w:sz w:val="16"/>
        </w:rPr>
        <w:t>los planes y programas</w:t>
      </w:r>
      <w:r>
        <w:rPr>
          <w:spacing w:val="-12"/>
          <w:sz w:val="16"/>
        </w:rPr>
        <w:t xml:space="preserve"> </w:t>
      </w:r>
      <w:r>
        <w:rPr>
          <w:sz w:val="16"/>
        </w:rPr>
        <w:t xml:space="preserve">de </w:t>
      </w:r>
      <w:r>
        <w:rPr>
          <w:spacing w:val="-2"/>
          <w:w w:val="105"/>
          <w:sz w:val="16"/>
        </w:rPr>
        <w:t>estudio.</w:t>
      </w:r>
    </w:p>
    <w:p w14:paraId="1D70D1D0">
      <w:pPr>
        <w:pStyle w:val="11"/>
        <w:numPr>
          <w:ilvl w:val="0"/>
          <w:numId w:val="1"/>
        </w:numPr>
        <w:tabs>
          <w:tab w:val="left" w:pos="729"/>
        </w:tabs>
        <w:spacing w:line="254" w:lineRule="auto"/>
        <w:ind w:right="14"/>
        <w:rPr>
          <w:rFonts w:ascii="Wingdings" w:hAnsi="Wingdings"/>
          <w:sz w:val="16"/>
        </w:rPr>
      </w:pPr>
      <w:r>
        <w:rPr>
          <w:sz w:val="16"/>
        </w:rPr>
        <w:t>Fomentar</w:t>
      </w:r>
      <w:r>
        <w:rPr>
          <w:spacing w:val="-12"/>
          <w:sz w:val="16"/>
        </w:rPr>
        <w:t xml:space="preserve"> </w:t>
      </w:r>
      <w:r>
        <w:rPr>
          <w:sz w:val="16"/>
        </w:rPr>
        <w:t>la</w:t>
      </w:r>
      <w:r>
        <w:rPr>
          <w:spacing w:val="-11"/>
          <w:sz w:val="16"/>
        </w:rPr>
        <w:t xml:space="preserve"> </w:t>
      </w:r>
      <w:r>
        <w:rPr>
          <w:sz w:val="16"/>
        </w:rPr>
        <w:t>participación</w:t>
      </w:r>
      <w:r>
        <w:rPr>
          <w:spacing w:val="-11"/>
          <w:sz w:val="16"/>
        </w:rPr>
        <w:t xml:space="preserve"> </w:t>
      </w:r>
      <w:r>
        <w:rPr>
          <w:sz w:val="16"/>
        </w:rPr>
        <w:t>en actividades</w:t>
      </w:r>
      <w:r>
        <w:rPr>
          <w:spacing w:val="-11"/>
          <w:sz w:val="16"/>
        </w:rPr>
        <w:t xml:space="preserve"> </w:t>
      </w:r>
      <w:r>
        <w:rPr>
          <w:sz w:val="16"/>
        </w:rPr>
        <w:t xml:space="preserve">académicas, </w:t>
      </w:r>
      <w:r>
        <w:rPr>
          <w:w w:val="105"/>
          <w:sz w:val="16"/>
        </w:rPr>
        <w:t>culturales y deportivas.</w:t>
      </w:r>
    </w:p>
    <w:p w14:paraId="0C2DCFA4">
      <w:pPr>
        <w:pStyle w:val="6"/>
        <w:ind w:left="53"/>
      </w:pPr>
      <w:r>
        <w:t>PRÁCTICA</w:t>
      </w:r>
      <w:r>
        <w:rPr>
          <w:spacing w:val="-4"/>
        </w:rPr>
        <w:t xml:space="preserve"> </w:t>
      </w:r>
      <w:r>
        <w:rPr>
          <w:spacing w:val="-2"/>
        </w:rPr>
        <w:t>DOCENTE</w:t>
      </w:r>
    </w:p>
    <w:p w14:paraId="54837299">
      <w:pPr>
        <w:pStyle w:val="11"/>
        <w:numPr>
          <w:ilvl w:val="0"/>
          <w:numId w:val="1"/>
        </w:numPr>
        <w:tabs>
          <w:tab w:val="left" w:pos="729"/>
        </w:tabs>
        <w:spacing w:before="9" w:line="242" w:lineRule="auto"/>
        <w:ind w:right="14"/>
        <w:rPr>
          <w:rFonts w:ascii="Wingdings" w:hAnsi="Wingdings"/>
          <w:sz w:val="16"/>
        </w:rPr>
      </w:pPr>
      <w:r>
        <w:rPr>
          <w:w w:val="105"/>
          <w:sz w:val="16"/>
        </w:rPr>
        <w:t xml:space="preserve">El docente imparta y evalúe las asignaturas de acuerdo a lo establecido en el Manual de </w:t>
      </w:r>
      <w:r>
        <w:rPr>
          <w:sz w:val="16"/>
        </w:rPr>
        <w:t>LineamientosAcadémico-Administrativos</w:t>
      </w:r>
      <w:r>
        <w:rPr>
          <w:spacing w:val="-12"/>
          <w:sz w:val="16"/>
        </w:rPr>
        <w:t xml:space="preserve"> </w:t>
      </w:r>
      <w:r>
        <w:rPr>
          <w:sz w:val="16"/>
        </w:rPr>
        <w:t>del</w:t>
      </w:r>
      <w:r>
        <w:rPr>
          <w:spacing w:val="-11"/>
          <w:sz w:val="16"/>
        </w:rPr>
        <w:t xml:space="preserve"> </w:t>
      </w:r>
      <w:r>
        <w:rPr>
          <w:sz w:val="16"/>
        </w:rPr>
        <w:t xml:space="preserve">TECNM, </w:t>
      </w:r>
      <w:r>
        <w:rPr>
          <w:w w:val="105"/>
          <w:sz w:val="16"/>
        </w:rPr>
        <w:t>fecha de creación 5 de octubre de2015.</w:t>
      </w:r>
    </w:p>
    <w:p w14:paraId="51D039A0">
      <w:pPr>
        <w:pStyle w:val="6"/>
        <w:spacing w:before="7"/>
      </w:pPr>
      <w:r>
        <w:t>ATENCION</w:t>
      </w:r>
      <w:r>
        <w:rPr>
          <w:spacing w:val="13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rPr>
          <w:spacing w:val="-2"/>
        </w:rPr>
        <w:t>VENTANILLA</w:t>
      </w:r>
    </w:p>
    <w:p w14:paraId="3C3F8FC8">
      <w:pPr>
        <w:pStyle w:val="11"/>
        <w:numPr>
          <w:ilvl w:val="0"/>
          <w:numId w:val="1"/>
        </w:numPr>
        <w:tabs>
          <w:tab w:val="left" w:pos="729"/>
        </w:tabs>
        <w:spacing w:before="14" w:line="235" w:lineRule="auto"/>
        <w:ind w:right="16"/>
        <w:rPr>
          <w:rFonts w:ascii="Wingdings" w:hAnsi="Wingdings"/>
          <w:sz w:val="16"/>
        </w:rPr>
      </w:pPr>
      <w:r>
        <w:rPr>
          <w:w w:val="105"/>
          <w:sz w:val="16"/>
        </w:rPr>
        <w:t>Proporcionar servicio eficaz (Servicios Escolares, Recursos Financieros) dentro de los horarios publicados para tal efecto.</w:t>
      </w:r>
    </w:p>
    <w:p w14:paraId="6D7BD1A2">
      <w:pPr>
        <w:pStyle w:val="6"/>
        <w:spacing w:before="27"/>
      </w:pPr>
      <w:r>
        <w:t>SERVICIOS</w:t>
      </w:r>
      <w:r>
        <w:rPr>
          <w:spacing w:val="9"/>
        </w:rPr>
        <w:t xml:space="preserve"> </w:t>
      </w:r>
      <w:r>
        <w:rPr>
          <w:spacing w:val="-2"/>
        </w:rPr>
        <w:t>ESTUDIANTILES</w:t>
      </w:r>
    </w:p>
    <w:p w14:paraId="422615DC">
      <w:pPr>
        <w:pStyle w:val="11"/>
        <w:numPr>
          <w:ilvl w:val="0"/>
          <w:numId w:val="1"/>
        </w:numPr>
        <w:tabs>
          <w:tab w:val="left" w:pos="729"/>
        </w:tabs>
        <w:spacing w:before="12" w:line="237" w:lineRule="auto"/>
        <w:ind w:right="7"/>
        <w:rPr>
          <w:rFonts w:ascii="Wingdings" w:hAnsi="Wingdings"/>
          <w:sz w:val="16"/>
        </w:rPr>
      </w:pPr>
      <w:r>
        <w:rPr>
          <w:w w:val="105"/>
          <w:sz w:val="16"/>
        </w:rPr>
        <w:t>Proporcionar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Servicios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Estudiantiles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través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de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 xml:space="preserve">las </w:t>
      </w:r>
      <w:r>
        <w:rPr>
          <w:sz w:val="16"/>
        </w:rPr>
        <w:t>Coordinaciones</w:t>
      </w:r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Carrera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División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Estudios </w:t>
      </w:r>
      <w:r>
        <w:rPr>
          <w:w w:val="105"/>
          <w:sz w:val="16"/>
        </w:rPr>
        <w:t xml:space="preserve">Profesionales (Reinscripciones, Residencias Profesionales, Convalidaciones, Traslados, </w:t>
      </w:r>
      <w:r>
        <w:rPr>
          <w:sz w:val="16"/>
        </w:rPr>
        <w:t>Orientación</w:t>
      </w:r>
      <w:r>
        <w:rPr>
          <w:spacing w:val="-5"/>
          <w:sz w:val="16"/>
        </w:rPr>
        <w:t xml:space="preserve"> </w:t>
      </w:r>
      <w:r>
        <w:rPr>
          <w:sz w:val="16"/>
        </w:rPr>
        <w:t>del</w:t>
      </w:r>
      <w:r>
        <w:rPr>
          <w:spacing w:val="-12"/>
          <w:sz w:val="16"/>
        </w:rPr>
        <w:t xml:space="preserve"> </w:t>
      </w:r>
      <w:r>
        <w:rPr>
          <w:sz w:val="16"/>
        </w:rPr>
        <w:t>Plan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Estudios) y Departamento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de </w:t>
      </w:r>
      <w:r>
        <w:rPr>
          <w:w w:val="105"/>
          <w:sz w:val="16"/>
        </w:rPr>
        <w:t>Gestión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Tecnológica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y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Vinculación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(Servicio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Social, Residencia Profesional, Cursos de Inglés).</w:t>
      </w:r>
    </w:p>
    <w:p w14:paraId="4A2162E0">
      <w:pPr>
        <w:pStyle w:val="11"/>
        <w:numPr>
          <w:ilvl w:val="0"/>
          <w:numId w:val="1"/>
        </w:numPr>
        <w:tabs>
          <w:tab w:val="left" w:pos="729"/>
        </w:tabs>
        <w:spacing w:line="244" w:lineRule="auto"/>
        <w:ind w:right="292"/>
        <w:rPr>
          <w:rFonts w:ascii="Wingdings" w:hAnsi="Wingdings"/>
          <w:sz w:val="16"/>
        </w:rPr>
      </w:pPr>
      <w:r>
        <w:rPr>
          <w:sz w:val="16"/>
        </w:rPr>
        <w:t>Proteger la</w:t>
      </w:r>
      <w:r>
        <w:rPr>
          <w:spacing w:val="-8"/>
          <w:sz w:val="16"/>
        </w:rPr>
        <w:t xml:space="preserve"> </w:t>
      </w:r>
      <w:r>
        <w:rPr>
          <w:sz w:val="16"/>
        </w:rPr>
        <w:t>información</w:t>
      </w:r>
      <w:r>
        <w:rPr>
          <w:spacing w:val="-6"/>
          <w:sz w:val="16"/>
        </w:rPr>
        <w:t xml:space="preserve"> </w:t>
      </w:r>
      <w:r>
        <w:rPr>
          <w:sz w:val="16"/>
        </w:rPr>
        <w:t>conforme</w:t>
      </w:r>
      <w:r>
        <w:rPr>
          <w:spacing w:val="-6"/>
          <w:sz w:val="16"/>
        </w:rPr>
        <w:t xml:space="preserve"> </w:t>
      </w:r>
      <w:r>
        <w:rPr>
          <w:sz w:val="16"/>
        </w:rPr>
        <w:t>a</w:t>
      </w:r>
      <w:r>
        <w:rPr>
          <w:spacing w:val="-9"/>
          <w:sz w:val="16"/>
        </w:rPr>
        <w:t xml:space="preserve"> </w:t>
      </w:r>
      <w:r>
        <w:rPr>
          <w:sz w:val="16"/>
        </w:rPr>
        <w:t xml:space="preserve">los apartados </w:t>
      </w:r>
      <w:r>
        <w:rPr>
          <w:w w:val="105"/>
          <w:sz w:val="16"/>
        </w:rPr>
        <w:t>que apliquen con el aviso de privacidad del TecNM disponible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en:</w:t>
      </w:r>
    </w:p>
    <w:p w14:paraId="7DDB0FED">
      <w:pPr>
        <w:pStyle w:val="9"/>
        <w:spacing w:line="235" w:lineRule="auto"/>
        <w:ind w:left="729" w:right="464" w:firstLine="0"/>
      </w:pPr>
      <w:r>
        <w:fldChar w:fldCharType="begin"/>
      </w:r>
      <w:r>
        <w:instrText xml:space="preserve"> HYPERLINK "https://www.gob.mx/cms/uploads/attachment/file/328461/Proyecto_Aviso_Privacidad_TecNM_" \h </w:instrText>
      </w:r>
      <w:r>
        <w:fldChar w:fldCharType="separate"/>
      </w:r>
      <w:r>
        <w:rPr>
          <w:spacing w:val="-2"/>
          <w:u w:val="single"/>
        </w:rPr>
        <w:t>http</w:t>
      </w:r>
      <w:r>
        <w:rPr>
          <w:spacing w:val="-2"/>
          <w:u w:val="single"/>
        </w:rPr>
        <w:fldChar w:fldCharType="end"/>
      </w:r>
      <w:r>
        <w:fldChar w:fldCharType="begin"/>
      </w:r>
      <w:r>
        <w:instrText xml:space="preserve"> HYPERLINK "http://www.gob.mx/cms/uploads/attachment/fil" \h </w:instrText>
      </w:r>
      <w:r>
        <w:fldChar w:fldCharType="separate"/>
      </w:r>
      <w:r>
        <w:rPr>
          <w:spacing w:val="-2"/>
          <w:u w:val="single"/>
        </w:rPr>
        <w:t>s://www.g</w:t>
      </w:r>
      <w:r>
        <w:rPr>
          <w:spacing w:val="-2"/>
          <w:u w:val="single"/>
        </w:rPr>
        <w:fldChar w:fldCharType="end"/>
      </w:r>
      <w:r>
        <w:fldChar w:fldCharType="begin"/>
      </w:r>
      <w:r>
        <w:instrText xml:space="preserve"> HYPERLINK "http://www.gob.mx/cms/uploads/attachment/fil" \h </w:instrText>
      </w:r>
      <w:r>
        <w:fldChar w:fldCharType="separate"/>
      </w:r>
      <w:r>
        <w:rPr>
          <w:spacing w:val="-2"/>
          <w:u w:val="single"/>
        </w:rPr>
        <w:t>ob.mx/cms/uploads/attachment/f</w:t>
      </w:r>
      <w:r>
        <w:rPr>
          <w:spacing w:val="-2"/>
        </w:rPr>
        <w:t>i</w:t>
      </w:r>
      <w:r>
        <w:rPr>
          <w:spacing w:val="-2"/>
        </w:rPr>
        <w:fldChar w:fldCharType="end"/>
      </w:r>
      <w:r>
        <w:fldChar w:fldCharType="begin"/>
      </w:r>
      <w:r>
        <w:instrText xml:space="preserve"> HYPERLINK "https://www.gob.mx/cms/uploads/attachment/file/328461/Proyecto_Aviso_Privacidad_TecNM_" \h </w:instrText>
      </w:r>
      <w:r>
        <w:fldChar w:fldCharType="separate"/>
      </w:r>
      <w:r>
        <w:rPr>
          <w:spacing w:val="-2"/>
        </w:rPr>
        <w:t xml:space="preserve">l </w:t>
      </w:r>
      <w:r>
        <w:rPr>
          <w:spacing w:val="-2"/>
          <w:u w:val="single"/>
        </w:rPr>
        <w:t>e/328461/Proyecto_Aviso_Privacidad_TecNM_</w:t>
      </w:r>
      <w:r>
        <w:rPr>
          <w:spacing w:val="-2"/>
          <w:u w:val="single"/>
        </w:rPr>
        <w:fldChar w:fldCharType="end"/>
      </w:r>
    </w:p>
    <w:p w14:paraId="57FEEE28">
      <w:pPr>
        <w:pStyle w:val="9"/>
        <w:spacing w:before="7"/>
        <w:ind w:left="729" w:firstLine="0"/>
      </w:pPr>
      <w:r>
        <w:rPr>
          <w:spacing w:val="-2"/>
          <w:w w:val="105"/>
          <w:u w:val="single"/>
        </w:rPr>
        <w:t>_Escolares_16052018_final.pdf</w:t>
      </w:r>
    </w:p>
    <w:p w14:paraId="6A03667F">
      <w:pPr>
        <w:pStyle w:val="11"/>
        <w:numPr>
          <w:ilvl w:val="1"/>
          <w:numId w:val="1"/>
        </w:numPr>
        <w:tabs>
          <w:tab w:val="left" w:pos="802"/>
          <w:tab w:val="left" w:pos="804"/>
        </w:tabs>
        <w:spacing w:before="15" w:line="235" w:lineRule="auto"/>
        <w:ind w:right="19"/>
        <w:rPr>
          <w:sz w:val="16"/>
        </w:rPr>
      </w:pPr>
      <w:r>
        <w:rPr>
          <w:w w:val="105"/>
          <w:sz w:val="16"/>
        </w:rPr>
        <w:t>Preservar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el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expediente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del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estudiante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en área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 xml:space="preserve">de </w:t>
      </w:r>
      <w:r>
        <w:rPr>
          <w:spacing w:val="-2"/>
          <w:w w:val="105"/>
          <w:sz w:val="16"/>
        </w:rPr>
        <w:t>archivo,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considerando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el</w:t>
      </w:r>
      <w:r>
        <w:rPr>
          <w:spacing w:val="-7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riesgo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del daño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parcial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 xml:space="preserve">y/o </w:t>
      </w:r>
      <w:r>
        <w:rPr>
          <w:w w:val="105"/>
          <w:sz w:val="16"/>
        </w:rPr>
        <w:t>total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que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pueda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sufrir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por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fenómenos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naturales,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en caso extraordinario se notificará al mismo.</w:t>
      </w:r>
    </w:p>
    <w:p w14:paraId="1F7FFA8B">
      <w:pPr>
        <w:pStyle w:val="6"/>
        <w:spacing w:before="11" w:line="182" w:lineRule="exact"/>
      </w:pPr>
      <w:r>
        <w:t>CONSULTORIO</w:t>
      </w:r>
      <w:r>
        <w:rPr>
          <w:spacing w:val="20"/>
        </w:rPr>
        <w:t xml:space="preserve"> </w:t>
      </w:r>
      <w:r>
        <w:t>MÉDICO</w:t>
      </w:r>
      <w:r>
        <w:rPr>
          <w:spacing w:val="18"/>
        </w:rPr>
        <w:t xml:space="preserve"> </w:t>
      </w:r>
      <w:r>
        <w:rPr>
          <w:spacing w:val="-2"/>
        </w:rPr>
        <w:t>ESCOLAR</w:t>
      </w:r>
    </w:p>
    <w:p w14:paraId="0BBB6943">
      <w:pPr>
        <w:pStyle w:val="11"/>
        <w:numPr>
          <w:ilvl w:val="0"/>
          <w:numId w:val="1"/>
        </w:numPr>
        <w:tabs>
          <w:tab w:val="left" w:pos="681"/>
          <w:tab w:val="left" w:pos="683"/>
        </w:tabs>
        <w:spacing w:line="244" w:lineRule="auto"/>
        <w:ind w:left="683" w:right="22" w:hanging="421"/>
        <w:rPr>
          <w:rFonts w:ascii="Wingdings" w:hAnsi="Wingdings"/>
          <w:sz w:val="16"/>
        </w:rPr>
      </w:pPr>
      <w:r>
        <w:rPr>
          <w:w w:val="105"/>
          <w:sz w:val="16"/>
        </w:rPr>
        <w:t>Otorgar a la comunidad Tecnológica, orientación, asesoría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médica,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primeros auxilios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y remisión</w:t>
      </w:r>
      <w:r>
        <w:rPr>
          <w:spacing w:val="22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un servicio médico de 2do o 3er nivel.</w:t>
      </w:r>
    </w:p>
    <w:p w14:paraId="2FC1DCBF">
      <w:pPr>
        <w:pStyle w:val="6"/>
        <w:spacing w:before="5"/>
      </w:pPr>
      <w:r>
        <w:t>SERVICIOS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4"/>
        </w:rPr>
        <w:t>APOYO</w:t>
      </w:r>
    </w:p>
    <w:p w14:paraId="3B3E6813">
      <w:pPr>
        <w:pStyle w:val="11"/>
        <w:numPr>
          <w:ilvl w:val="0"/>
          <w:numId w:val="1"/>
        </w:numPr>
        <w:tabs>
          <w:tab w:val="left" w:pos="638"/>
        </w:tabs>
        <w:ind w:left="638" w:right="12" w:hanging="361"/>
        <w:rPr>
          <w:rFonts w:ascii="Wingdings" w:hAnsi="Wingdings"/>
          <w:sz w:val="18"/>
        </w:rPr>
      </w:pPr>
      <w:r>
        <w:rPr>
          <w:sz w:val="16"/>
        </w:rPr>
        <w:t>Proporcionar</w:t>
      </w:r>
      <w:r>
        <w:rPr>
          <w:spacing w:val="-12"/>
          <w:sz w:val="16"/>
        </w:rPr>
        <w:t xml:space="preserve"> </w:t>
      </w:r>
      <w:r>
        <w:rPr>
          <w:sz w:val="16"/>
        </w:rPr>
        <w:t>los</w:t>
      </w:r>
      <w:r>
        <w:rPr>
          <w:spacing w:val="-1"/>
          <w:sz w:val="16"/>
        </w:rPr>
        <w:t xml:space="preserve"> </w:t>
      </w:r>
      <w:r>
        <w:rPr>
          <w:sz w:val="16"/>
        </w:rPr>
        <w:t>medios</w:t>
      </w:r>
      <w:r>
        <w:rPr>
          <w:spacing w:val="-11"/>
          <w:sz w:val="16"/>
        </w:rPr>
        <w:t xml:space="preserve"> </w:t>
      </w:r>
      <w:r>
        <w:rPr>
          <w:sz w:val="16"/>
        </w:rPr>
        <w:t>para</w:t>
      </w:r>
      <w:r>
        <w:rPr>
          <w:spacing w:val="-5"/>
          <w:sz w:val="16"/>
        </w:rPr>
        <w:t xml:space="preserve"> </w:t>
      </w:r>
      <w:r>
        <w:rPr>
          <w:sz w:val="16"/>
        </w:rPr>
        <w:t>que</w:t>
      </w:r>
      <w:r>
        <w:rPr>
          <w:spacing w:val="-7"/>
          <w:sz w:val="16"/>
        </w:rPr>
        <w:t xml:space="preserve"> </w:t>
      </w:r>
      <w:r>
        <w:rPr>
          <w:sz w:val="16"/>
        </w:rPr>
        <w:t>el Estudiante</w:t>
      </w:r>
      <w:r>
        <w:rPr>
          <w:spacing w:val="-4"/>
          <w:sz w:val="16"/>
        </w:rPr>
        <w:t xml:space="preserve"> </w:t>
      </w:r>
      <w:r>
        <w:rPr>
          <w:sz w:val="16"/>
        </w:rPr>
        <w:t>realice visitas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8"/>
          <w:sz w:val="16"/>
        </w:rPr>
        <w:t xml:space="preserve"> </w:t>
      </w:r>
      <w:r>
        <w:rPr>
          <w:sz w:val="16"/>
        </w:rPr>
        <w:t>empresas.</w:t>
      </w:r>
      <w:r>
        <w:rPr>
          <w:spacing w:val="-7"/>
          <w:sz w:val="16"/>
        </w:rPr>
        <w:t xml:space="preserve"> </w:t>
      </w:r>
      <w:r>
        <w:rPr>
          <w:sz w:val="16"/>
        </w:rPr>
        <w:t>El mismo</w:t>
      </w:r>
      <w:r>
        <w:rPr>
          <w:spacing w:val="-8"/>
          <w:sz w:val="16"/>
        </w:rPr>
        <w:t xml:space="preserve"> </w:t>
      </w:r>
      <w:r>
        <w:rPr>
          <w:sz w:val="16"/>
        </w:rPr>
        <w:t>estará</w:t>
      </w:r>
      <w:r>
        <w:rPr>
          <w:spacing w:val="-9"/>
          <w:sz w:val="16"/>
        </w:rPr>
        <w:t xml:space="preserve"> </w:t>
      </w:r>
      <w:r>
        <w:rPr>
          <w:sz w:val="16"/>
        </w:rPr>
        <w:t>determinadopor</w:t>
      </w:r>
      <w:r>
        <w:rPr>
          <w:spacing w:val="-12"/>
          <w:sz w:val="16"/>
        </w:rPr>
        <w:t xml:space="preserve"> </w:t>
      </w:r>
      <w:r>
        <w:rPr>
          <w:sz w:val="16"/>
        </w:rPr>
        <w:t xml:space="preserve">el </w:t>
      </w:r>
      <w:r>
        <w:rPr>
          <w:w w:val="105"/>
          <w:sz w:val="16"/>
        </w:rPr>
        <w:t>Programa de Estudios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y el Presupuesto Autorizado para tal efecto.</w:t>
      </w:r>
    </w:p>
    <w:p w14:paraId="642B6ED3">
      <w:pPr>
        <w:pStyle w:val="11"/>
        <w:numPr>
          <w:ilvl w:val="0"/>
          <w:numId w:val="2"/>
        </w:numPr>
        <w:tabs>
          <w:tab w:val="left" w:pos="397"/>
          <w:tab w:val="left" w:pos="639"/>
        </w:tabs>
        <w:spacing w:before="107" w:line="230" w:lineRule="auto"/>
        <w:ind w:right="901" w:hanging="601"/>
        <w:rPr>
          <w:sz w:val="16"/>
        </w:rPr>
      </w:pPr>
      <w:r>
        <w:br w:type="column"/>
      </w:r>
      <w:r>
        <w:rPr>
          <w:w w:val="105"/>
          <w:sz w:val="16"/>
        </w:rPr>
        <w:t>Proporcionar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los servicios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de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cómputo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y centro</w:t>
      </w:r>
      <w:r>
        <w:rPr>
          <w:spacing w:val="16"/>
          <w:w w:val="105"/>
          <w:sz w:val="16"/>
        </w:rPr>
        <w:t xml:space="preserve"> </w:t>
      </w:r>
      <w:r>
        <w:rPr>
          <w:w w:val="105"/>
          <w:sz w:val="16"/>
        </w:rPr>
        <w:t>de información con que cuenta el plantel.</w:t>
      </w:r>
    </w:p>
    <w:p w14:paraId="71479141">
      <w:pPr>
        <w:pStyle w:val="11"/>
        <w:numPr>
          <w:ilvl w:val="0"/>
          <w:numId w:val="2"/>
        </w:numPr>
        <w:tabs>
          <w:tab w:val="left" w:pos="369"/>
        </w:tabs>
        <w:spacing w:before="5" w:line="232" w:lineRule="auto"/>
        <w:ind w:left="369"/>
        <w:rPr>
          <w:sz w:val="16"/>
        </w:rPr>
      </w:pPr>
      <w:r>
        <w:rPr>
          <w:w w:val="105"/>
          <w:sz w:val="16"/>
        </w:rPr>
        <w:t>A</w:t>
      </w:r>
      <w:r>
        <w:rPr>
          <w:spacing w:val="36"/>
          <w:w w:val="105"/>
          <w:sz w:val="16"/>
        </w:rPr>
        <w:t xml:space="preserve"> </w:t>
      </w:r>
      <w:r>
        <w:rPr>
          <w:w w:val="105"/>
          <w:sz w:val="16"/>
        </w:rPr>
        <w:t>solicitud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del estudiante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se registra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 xml:space="preserve">en el sistema </w:t>
      </w:r>
      <w:r>
        <w:rPr>
          <w:sz w:val="16"/>
        </w:rPr>
        <w:t>IDSE</w:t>
      </w:r>
      <w:r>
        <w:rPr>
          <w:spacing w:val="-3"/>
          <w:sz w:val="16"/>
        </w:rPr>
        <w:t xml:space="preserve"> </w:t>
      </w:r>
      <w:r>
        <w:rPr>
          <w:sz w:val="16"/>
        </w:rPr>
        <w:t>del IMSS,</w:t>
      </w:r>
      <w:r>
        <w:rPr>
          <w:spacing w:val="-10"/>
          <w:sz w:val="16"/>
        </w:rPr>
        <w:t xml:space="preserve"> </w:t>
      </w:r>
      <w:r>
        <w:rPr>
          <w:sz w:val="16"/>
        </w:rPr>
        <w:t>su</w:t>
      </w:r>
      <w:r>
        <w:rPr>
          <w:spacing w:val="-12"/>
          <w:sz w:val="16"/>
        </w:rPr>
        <w:t xml:space="preserve"> </w:t>
      </w:r>
      <w:r>
        <w:rPr>
          <w:sz w:val="16"/>
        </w:rPr>
        <w:t>NSS</w:t>
      </w:r>
      <w:r>
        <w:rPr>
          <w:spacing w:val="-11"/>
          <w:sz w:val="16"/>
        </w:rPr>
        <w:t xml:space="preserve"> </w:t>
      </w:r>
      <w:r>
        <w:rPr>
          <w:sz w:val="16"/>
        </w:rPr>
        <w:t>(número</w:t>
      </w:r>
      <w:r>
        <w:rPr>
          <w:spacing w:val="8"/>
          <w:sz w:val="16"/>
        </w:rPr>
        <w:t xml:space="preserve"> </w:t>
      </w:r>
      <w:r>
        <w:rPr>
          <w:sz w:val="16"/>
        </w:rPr>
        <w:t>de</w:t>
      </w:r>
      <w:r>
        <w:rPr>
          <w:spacing w:val="-12"/>
          <w:sz w:val="16"/>
        </w:rPr>
        <w:t xml:space="preserve"> </w:t>
      </w:r>
      <w:r>
        <w:rPr>
          <w:sz w:val="16"/>
        </w:rPr>
        <w:t>seguridad</w:t>
      </w:r>
      <w:r>
        <w:rPr>
          <w:spacing w:val="-9"/>
          <w:sz w:val="16"/>
        </w:rPr>
        <w:t xml:space="preserve"> </w:t>
      </w:r>
      <w:r>
        <w:rPr>
          <w:sz w:val="16"/>
        </w:rPr>
        <w:t xml:space="preserve">social), </w:t>
      </w:r>
      <w:r>
        <w:rPr>
          <w:w w:val="105"/>
          <w:sz w:val="16"/>
        </w:rPr>
        <w:t>para recibir atención médica.</w:t>
      </w:r>
    </w:p>
    <w:p w14:paraId="619C6D70">
      <w:pPr>
        <w:pStyle w:val="4"/>
        <w:spacing w:before="173"/>
        <w:ind w:left="339"/>
        <w:rPr>
          <w:u w:val="none"/>
        </w:rPr>
      </w:pPr>
      <w:r>
        <w:rPr>
          <w:spacing w:val="-2"/>
          <w:u w:val="thick"/>
        </w:rPr>
        <w:t>OBLIGACIONES</w:t>
      </w:r>
      <w:r>
        <w:rPr>
          <w:spacing w:val="15"/>
          <w:u w:val="thick"/>
        </w:rPr>
        <w:t xml:space="preserve"> </w:t>
      </w:r>
      <w:r>
        <w:rPr>
          <w:spacing w:val="-2"/>
          <w:u w:val="thick"/>
        </w:rPr>
        <w:t>DEL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ESTUDIANTE</w:t>
      </w:r>
    </w:p>
    <w:p w14:paraId="491F4139">
      <w:pPr>
        <w:pStyle w:val="11"/>
        <w:numPr>
          <w:ilvl w:val="0"/>
          <w:numId w:val="2"/>
        </w:numPr>
        <w:tabs>
          <w:tab w:val="left" w:pos="369"/>
        </w:tabs>
        <w:spacing w:before="11"/>
        <w:ind w:left="369" w:right="819"/>
        <w:rPr>
          <w:sz w:val="16"/>
        </w:rPr>
      </w:pPr>
      <w:r>
        <w:rPr>
          <w:sz w:val="16"/>
        </w:rPr>
        <w:t>Cubrir</w:t>
      </w:r>
      <w:r>
        <w:rPr>
          <w:spacing w:val="-12"/>
          <w:sz w:val="16"/>
        </w:rPr>
        <w:t xml:space="preserve"> </w:t>
      </w:r>
      <w:r>
        <w:rPr>
          <w:sz w:val="16"/>
        </w:rPr>
        <w:t>los</w:t>
      </w:r>
      <w:r>
        <w:rPr>
          <w:spacing w:val="-11"/>
          <w:sz w:val="16"/>
        </w:rPr>
        <w:t xml:space="preserve"> </w:t>
      </w:r>
      <w:r>
        <w:rPr>
          <w:sz w:val="16"/>
        </w:rPr>
        <w:t>requisitos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2"/>
          <w:sz w:val="16"/>
        </w:rPr>
        <w:t xml:space="preserve"> </w:t>
      </w:r>
      <w:r>
        <w:rPr>
          <w:sz w:val="16"/>
        </w:rPr>
        <w:t>ingreso,</w:t>
      </w:r>
      <w:r>
        <w:rPr>
          <w:spacing w:val="-9"/>
          <w:sz w:val="16"/>
        </w:rPr>
        <w:t xml:space="preserve"> </w:t>
      </w:r>
      <w:r>
        <w:rPr>
          <w:sz w:val="16"/>
        </w:rPr>
        <w:t>permanencia</w:t>
      </w:r>
      <w:r>
        <w:rPr>
          <w:spacing w:val="-11"/>
          <w:sz w:val="16"/>
        </w:rPr>
        <w:t xml:space="preserve"> </w:t>
      </w:r>
      <w:r>
        <w:rPr>
          <w:sz w:val="16"/>
        </w:rPr>
        <w:t>y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egreso </w:t>
      </w:r>
      <w:r>
        <w:rPr>
          <w:w w:val="105"/>
          <w:sz w:val="16"/>
        </w:rPr>
        <w:t xml:space="preserve">que determina la Institución a través de los </w:t>
      </w:r>
      <w:r>
        <w:rPr>
          <w:sz w:val="16"/>
        </w:rPr>
        <w:t xml:space="preserve">lineamientos establecidos porla Dirección Generaldel </w:t>
      </w:r>
      <w:r>
        <w:rPr>
          <w:spacing w:val="-2"/>
          <w:w w:val="105"/>
          <w:sz w:val="16"/>
        </w:rPr>
        <w:t>TecNM.</w:t>
      </w:r>
    </w:p>
    <w:p w14:paraId="4F15F1E3">
      <w:pPr>
        <w:pStyle w:val="11"/>
        <w:numPr>
          <w:ilvl w:val="0"/>
          <w:numId w:val="2"/>
        </w:numPr>
        <w:tabs>
          <w:tab w:val="left" w:pos="369"/>
        </w:tabs>
        <w:spacing w:before="3" w:line="232" w:lineRule="auto"/>
        <w:ind w:left="369" w:right="826"/>
        <w:rPr>
          <w:sz w:val="16"/>
        </w:rPr>
      </w:pPr>
      <w:r>
        <w:rPr>
          <w:w w:val="105"/>
          <w:sz w:val="16"/>
        </w:rPr>
        <w:t>Realizar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oportunamente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los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trámites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administrativos y/o académicos relacionados con su formación profesional, como son: inscripción, reinscripción, servicio social, actividades complementarias, residencias profesionales y titulación.</w:t>
      </w:r>
    </w:p>
    <w:p w14:paraId="17ED6490">
      <w:pPr>
        <w:pStyle w:val="11"/>
        <w:numPr>
          <w:ilvl w:val="0"/>
          <w:numId w:val="2"/>
        </w:numPr>
        <w:tabs>
          <w:tab w:val="left" w:pos="369"/>
        </w:tabs>
        <w:spacing w:before="4" w:line="247" w:lineRule="auto"/>
        <w:ind w:left="369" w:right="831"/>
        <w:rPr>
          <w:sz w:val="16"/>
        </w:rPr>
      </w:pPr>
      <w:r>
        <w:rPr>
          <w:spacing w:val="-2"/>
          <w:w w:val="105"/>
          <w:sz w:val="16"/>
        </w:rPr>
        <w:t>Cumplir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con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la</w:t>
      </w:r>
      <w:r>
        <w:rPr>
          <w:spacing w:val="-9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totalidad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de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los</w:t>
      </w:r>
      <w:r>
        <w:rPr>
          <w:spacing w:val="-9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requisitos</w:t>
      </w:r>
      <w:r>
        <w:rPr>
          <w:spacing w:val="-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previstos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 xml:space="preserve">en </w:t>
      </w:r>
      <w:r>
        <w:rPr>
          <w:w w:val="105"/>
          <w:sz w:val="16"/>
        </w:rPr>
        <w:t>el plan de estudios respectivo.</w:t>
      </w:r>
    </w:p>
    <w:p w14:paraId="0937ACA7">
      <w:pPr>
        <w:pStyle w:val="11"/>
        <w:numPr>
          <w:ilvl w:val="0"/>
          <w:numId w:val="2"/>
        </w:numPr>
        <w:tabs>
          <w:tab w:val="left" w:pos="369"/>
        </w:tabs>
        <w:spacing w:line="232" w:lineRule="auto"/>
        <w:ind w:left="369" w:right="826"/>
        <w:rPr>
          <w:sz w:val="16"/>
        </w:rPr>
      </w:pPr>
      <w:r>
        <w:rPr>
          <w:w w:val="105"/>
          <w:sz w:val="16"/>
        </w:rPr>
        <w:t>Hacer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buen</w:t>
      </w:r>
      <w:r>
        <w:rPr>
          <w:spacing w:val="13"/>
          <w:w w:val="105"/>
          <w:sz w:val="16"/>
        </w:rPr>
        <w:t xml:space="preserve"> </w:t>
      </w:r>
      <w:r>
        <w:rPr>
          <w:w w:val="105"/>
          <w:sz w:val="16"/>
        </w:rPr>
        <w:t>uso de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los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edificios,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mobiliario,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 xml:space="preserve">material </w:t>
      </w:r>
      <w:r>
        <w:rPr>
          <w:sz w:val="16"/>
        </w:rPr>
        <w:t>didáctico,</w:t>
      </w:r>
      <w:r>
        <w:rPr>
          <w:spacing w:val="-11"/>
          <w:sz w:val="16"/>
        </w:rPr>
        <w:t xml:space="preserve"> </w:t>
      </w:r>
      <w:r>
        <w:rPr>
          <w:sz w:val="16"/>
        </w:rPr>
        <w:t>equipos,</w:t>
      </w:r>
      <w:r>
        <w:rPr>
          <w:spacing w:val="-8"/>
          <w:sz w:val="16"/>
        </w:rPr>
        <w:t xml:space="preserve"> </w:t>
      </w:r>
      <w:r>
        <w:rPr>
          <w:sz w:val="16"/>
        </w:rPr>
        <w:t>libros y demás</w:t>
      </w:r>
      <w:r>
        <w:rPr>
          <w:spacing w:val="-12"/>
          <w:sz w:val="16"/>
        </w:rPr>
        <w:t xml:space="preserve"> </w:t>
      </w:r>
      <w:r>
        <w:rPr>
          <w:sz w:val="16"/>
        </w:rPr>
        <w:t xml:space="preserve">bienes del Instituto, </w:t>
      </w:r>
      <w:r>
        <w:rPr>
          <w:w w:val="105"/>
          <w:sz w:val="16"/>
        </w:rPr>
        <w:t>coadyuvando en su conservación y limpieza.</w:t>
      </w:r>
    </w:p>
    <w:p w14:paraId="37E728F5">
      <w:pPr>
        <w:pStyle w:val="11"/>
        <w:numPr>
          <w:ilvl w:val="0"/>
          <w:numId w:val="2"/>
        </w:numPr>
        <w:tabs>
          <w:tab w:val="left" w:pos="369"/>
        </w:tabs>
        <w:spacing w:before="5" w:line="232" w:lineRule="auto"/>
        <w:ind w:left="369" w:right="819"/>
        <w:rPr>
          <w:sz w:val="16"/>
        </w:rPr>
      </w:pPr>
      <w:r>
        <w:rPr>
          <w:sz w:val="16"/>
        </w:rPr>
        <w:t>Conducirse</w:t>
      </w:r>
      <w:r>
        <w:rPr>
          <w:spacing w:val="-8"/>
          <w:sz w:val="16"/>
        </w:rPr>
        <w:t xml:space="preserve"> </w:t>
      </w:r>
      <w:r>
        <w:rPr>
          <w:sz w:val="16"/>
        </w:rPr>
        <w:t>con</w:t>
      </w:r>
      <w:r>
        <w:rPr>
          <w:spacing w:val="-10"/>
          <w:sz w:val="16"/>
        </w:rPr>
        <w:t xml:space="preserve"> </w:t>
      </w:r>
      <w:r>
        <w:rPr>
          <w:sz w:val="16"/>
        </w:rPr>
        <w:t>propiedad,</w:t>
      </w:r>
      <w:r>
        <w:rPr>
          <w:spacing w:val="-7"/>
          <w:sz w:val="16"/>
        </w:rPr>
        <w:t xml:space="preserve"> </w:t>
      </w:r>
      <w:r>
        <w:rPr>
          <w:sz w:val="16"/>
        </w:rPr>
        <w:t>guardando</w:t>
      </w:r>
      <w:r>
        <w:rPr>
          <w:spacing w:val="-8"/>
          <w:sz w:val="16"/>
        </w:rPr>
        <w:t xml:space="preserve"> </w:t>
      </w:r>
      <w:r>
        <w:rPr>
          <w:sz w:val="16"/>
        </w:rPr>
        <w:t>respeto</w:t>
      </w:r>
      <w:r>
        <w:rPr>
          <w:spacing w:val="-10"/>
          <w:sz w:val="16"/>
        </w:rPr>
        <w:t xml:space="preserve"> </w:t>
      </w:r>
      <w:r>
        <w:rPr>
          <w:sz w:val="16"/>
        </w:rPr>
        <w:t>a</w:t>
      </w:r>
      <w:r>
        <w:rPr>
          <w:spacing w:val="-11"/>
          <w:sz w:val="16"/>
        </w:rPr>
        <w:t xml:space="preserve"> </w:t>
      </w:r>
      <w:r>
        <w:rPr>
          <w:sz w:val="16"/>
        </w:rPr>
        <w:t>todas las</w:t>
      </w:r>
      <w:r>
        <w:rPr>
          <w:spacing w:val="-3"/>
          <w:sz w:val="16"/>
        </w:rPr>
        <w:t xml:space="preserve"> </w:t>
      </w:r>
      <w:r>
        <w:rPr>
          <w:sz w:val="16"/>
        </w:rPr>
        <w:t>personas</w:t>
      </w:r>
      <w:r>
        <w:rPr>
          <w:spacing w:val="-12"/>
          <w:sz w:val="16"/>
        </w:rPr>
        <w:t xml:space="preserve"> </w:t>
      </w:r>
      <w:r>
        <w:rPr>
          <w:sz w:val="16"/>
        </w:rPr>
        <w:t>involucradas en</w:t>
      </w:r>
      <w:r>
        <w:rPr>
          <w:spacing w:val="-11"/>
          <w:sz w:val="16"/>
        </w:rPr>
        <w:t xml:space="preserve"> </w:t>
      </w:r>
      <w:r>
        <w:rPr>
          <w:sz w:val="16"/>
        </w:rPr>
        <w:t>su</w:t>
      </w:r>
      <w:r>
        <w:rPr>
          <w:spacing w:val="-11"/>
          <w:sz w:val="16"/>
        </w:rPr>
        <w:t xml:space="preserve"> </w:t>
      </w:r>
      <w:r>
        <w:rPr>
          <w:sz w:val="16"/>
        </w:rPr>
        <w:t>proceso</w:t>
      </w:r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11"/>
          <w:sz w:val="16"/>
        </w:rPr>
        <w:t xml:space="preserve"> </w:t>
      </w:r>
      <w:r>
        <w:rPr>
          <w:sz w:val="16"/>
        </w:rPr>
        <w:t xml:space="preserve">formación </w:t>
      </w:r>
      <w:r>
        <w:rPr>
          <w:w w:val="105"/>
          <w:sz w:val="16"/>
        </w:rPr>
        <w:t>profesional, incluyendo personal de apoyo a la educación y compañeros.</w:t>
      </w:r>
    </w:p>
    <w:p w14:paraId="3A1B11E0">
      <w:pPr>
        <w:pStyle w:val="11"/>
        <w:numPr>
          <w:ilvl w:val="0"/>
          <w:numId w:val="2"/>
        </w:numPr>
        <w:tabs>
          <w:tab w:val="left" w:pos="369"/>
        </w:tabs>
        <w:spacing w:before="1"/>
        <w:ind w:left="369" w:right="827"/>
        <w:rPr>
          <w:sz w:val="16"/>
        </w:rPr>
      </w:pPr>
      <w:r>
        <w:rPr>
          <w:w w:val="105"/>
          <w:sz w:val="16"/>
        </w:rPr>
        <w:t xml:space="preserve">Cumplir con lo establecido en el Manual de Lineamientos Académico-Administrativos de la </w:t>
      </w:r>
      <w:r>
        <w:rPr>
          <w:sz w:val="16"/>
        </w:rPr>
        <w:t>Dirección</w:t>
      </w:r>
      <w:r>
        <w:rPr>
          <w:spacing w:val="-9"/>
          <w:sz w:val="16"/>
        </w:rPr>
        <w:t xml:space="preserve"> </w:t>
      </w:r>
      <w:r>
        <w:rPr>
          <w:sz w:val="16"/>
        </w:rPr>
        <w:t xml:space="preserve">General del TecNM, fecha de creación5 de </w:t>
      </w:r>
      <w:r>
        <w:rPr>
          <w:w w:val="105"/>
          <w:sz w:val="16"/>
        </w:rPr>
        <w:t>octubre de 2015.</w:t>
      </w:r>
    </w:p>
    <w:p w14:paraId="3B89942B">
      <w:pPr>
        <w:pStyle w:val="11"/>
        <w:numPr>
          <w:ilvl w:val="0"/>
          <w:numId w:val="2"/>
        </w:numPr>
        <w:tabs>
          <w:tab w:val="left" w:pos="369"/>
        </w:tabs>
        <w:spacing w:before="5" w:line="230" w:lineRule="auto"/>
        <w:ind w:left="369" w:right="828"/>
        <w:rPr>
          <w:sz w:val="16"/>
        </w:rPr>
      </w:pPr>
      <w:r>
        <w:rPr>
          <w:w w:val="105"/>
          <w:sz w:val="16"/>
        </w:rPr>
        <w:t>Cumplir con lo dispuesto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en el Reglamento de Estudiantes del TecNM.</w:t>
      </w:r>
    </w:p>
    <w:p w14:paraId="28060EA3">
      <w:pPr>
        <w:pStyle w:val="11"/>
        <w:numPr>
          <w:ilvl w:val="0"/>
          <w:numId w:val="2"/>
        </w:numPr>
        <w:tabs>
          <w:tab w:val="left" w:pos="369"/>
        </w:tabs>
        <w:spacing w:before="7" w:line="230" w:lineRule="auto"/>
        <w:ind w:left="369"/>
        <w:rPr>
          <w:sz w:val="16"/>
        </w:rPr>
      </w:pPr>
      <w:r>
        <w:rPr>
          <w:sz w:val="16"/>
        </w:rPr>
        <w:t>En</w:t>
      </w:r>
      <w:r>
        <w:rPr>
          <w:spacing w:val="-12"/>
          <w:sz w:val="16"/>
        </w:rPr>
        <w:t xml:space="preserve"> </w:t>
      </w:r>
      <w:r>
        <w:rPr>
          <w:sz w:val="16"/>
        </w:rPr>
        <w:t>caso</w:t>
      </w:r>
      <w:r>
        <w:rPr>
          <w:spacing w:val="-11"/>
          <w:sz w:val="16"/>
        </w:rPr>
        <w:t xml:space="preserve"> </w:t>
      </w:r>
      <w:r>
        <w:rPr>
          <w:sz w:val="16"/>
        </w:rPr>
        <w:t>de</w:t>
      </w:r>
      <w:r>
        <w:rPr>
          <w:spacing w:val="-11"/>
          <w:sz w:val="16"/>
        </w:rPr>
        <w:t xml:space="preserve"> </w:t>
      </w:r>
      <w:r>
        <w:rPr>
          <w:sz w:val="16"/>
        </w:rPr>
        <w:t>no</w:t>
      </w:r>
      <w:r>
        <w:rPr>
          <w:spacing w:val="-11"/>
          <w:sz w:val="16"/>
        </w:rPr>
        <w:t xml:space="preserve"> </w:t>
      </w:r>
      <w:r>
        <w:rPr>
          <w:sz w:val="16"/>
        </w:rPr>
        <w:t>estar</w:t>
      </w:r>
      <w:r>
        <w:rPr>
          <w:spacing w:val="-11"/>
          <w:sz w:val="16"/>
        </w:rPr>
        <w:t xml:space="preserve"> </w:t>
      </w:r>
      <w:r>
        <w:rPr>
          <w:sz w:val="16"/>
        </w:rPr>
        <w:t>afiliado</w:t>
      </w:r>
      <w:r>
        <w:rPr>
          <w:spacing w:val="-11"/>
          <w:sz w:val="16"/>
        </w:rPr>
        <w:t xml:space="preserve"> </w:t>
      </w:r>
      <w:r>
        <w:rPr>
          <w:sz w:val="16"/>
        </w:rPr>
        <w:t>al</w:t>
      </w:r>
      <w:r>
        <w:rPr>
          <w:spacing w:val="-11"/>
          <w:sz w:val="16"/>
        </w:rPr>
        <w:t xml:space="preserve"> </w:t>
      </w:r>
      <w:r>
        <w:rPr>
          <w:sz w:val="16"/>
        </w:rPr>
        <w:t>IMSS</w:t>
      </w:r>
      <w:r>
        <w:rPr>
          <w:spacing w:val="-11"/>
          <w:sz w:val="16"/>
        </w:rPr>
        <w:t xml:space="preserve"> </w:t>
      </w:r>
      <w:r>
        <w:rPr>
          <w:sz w:val="16"/>
        </w:rPr>
        <w:t>realizar</w:t>
      </w:r>
      <w:r>
        <w:rPr>
          <w:spacing w:val="-12"/>
          <w:sz w:val="16"/>
        </w:rPr>
        <w:t xml:space="preserve"> </w:t>
      </w:r>
      <w:r>
        <w:rPr>
          <w:sz w:val="16"/>
        </w:rPr>
        <w:t>su</w:t>
      </w:r>
      <w:r>
        <w:rPr>
          <w:spacing w:val="-11"/>
          <w:sz w:val="16"/>
        </w:rPr>
        <w:t xml:space="preserve"> </w:t>
      </w:r>
      <w:r>
        <w:rPr>
          <w:sz w:val="16"/>
        </w:rPr>
        <w:t xml:space="preserve">registro </w:t>
      </w:r>
      <w:r>
        <w:rPr>
          <w:w w:val="105"/>
          <w:sz w:val="16"/>
        </w:rPr>
        <w:t>en el Escritorio Virt</w:t>
      </w:r>
      <w:r>
        <w:fldChar w:fldCharType="begin"/>
      </w:r>
      <w:r>
        <w:instrText xml:space="preserve"> HYPERLINK "http://www.imss.gob.mx/" \h </w:instrText>
      </w:r>
      <w:r>
        <w:fldChar w:fldCharType="separate"/>
      </w:r>
      <w:r>
        <w:rPr>
          <w:w w:val="105"/>
          <w:sz w:val="16"/>
        </w:rPr>
        <w:t>ualwww.imss.gob.mx</w:t>
      </w:r>
      <w:r>
        <w:rPr>
          <w:w w:val="105"/>
          <w:sz w:val="16"/>
        </w:rPr>
        <w:fldChar w:fldCharType="end"/>
      </w:r>
      <w:r>
        <w:rPr>
          <w:w w:val="105"/>
          <w:sz w:val="16"/>
        </w:rPr>
        <w:t>.</w:t>
      </w:r>
    </w:p>
    <w:p w14:paraId="0B6C54F7">
      <w:pPr>
        <w:pStyle w:val="11"/>
        <w:numPr>
          <w:ilvl w:val="0"/>
          <w:numId w:val="2"/>
        </w:numPr>
        <w:tabs>
          <w:tab w:val="left" w:pos="369"/>
        </w:tabs>
        <w:spacing w:before="6" w:line="232" w:lineRule="auto"/>
        <w:ind w:left="369" w:right="832"/>
        <w:rPr>
          <w:sz w:val="16"/>
        </w:rPr>
      </w:pPr>
      <w:r>
        <w:rPr>
          <w:w w:val="105"/>
          <w:sz w:val="16"/>
        </w:rPr>
        <w:t>Entregar Constancia de Vigencia de Derechos del IMSS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al</w:t>
      </w:r>
      <w:r>
        <w:rPr>
          <w:spacing w:val="9"/>
          <w:w w:val="105"/>
          <w:sz w:val="16"/>
        </w:rPr>
        <w:t xml:space="preserve"> </w:t>
      </w:r>
      <w:r>
        <w:rPr>
          <w:w w:val="105"/>
          <w:sz w:val="16"/>
        </w:rPr>
        <w:t>Depto.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de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Servicios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Escolares,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con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el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fin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 xml:space="preserve">de administrar su alta al SISTEMA IDSE de dicha </w:t>
      </w:r>
      <w:r>
        <w:rPr>
          <w:spacing w:val="-2"/>
          <w:w w:val="105"/>
          <w:sz w:val="16"/>
        </w:rPr>
        <w:t>institución.</w:t>
      </w:r>
    </w:p>
    <w:p w14:paraId="560441B9">
      <w:pPr>
        <w:pStyle w:val="11"/>
        <w:numPr>
          <w:ilvl w:val="0"/>
          <w:numId w:val="2"/>
        </w:numPr>
        <w:tabs>
          <w:tab w:val="left" w:pos="369"/>
        </w:tabs>
        <w:spacing w:before="1" w:line="249" w:lineRule="auto"/>
        <w:ind w:left="369"/>
        <w:rPr>
          <w:sz w:val="16"/>
        </w:rPr>
      </w:pPr>
      <w:r>
        <w:rPr>
          <w:sz w:val="16"/>
        </w:rPr>
        <w:t>Tramitar carnet</w:t>
      </w:r>
      <w:r>
        <w:rPr>
          <w:spacing w:val="-4"/>
          <w:sz w:val="16"/>
        </w:rPr>
        <w:t xml:space="preserve"> </w:t>
      </w:r>
      <w:r>
        <w:rPr>
          <w:sz w:val="16"/>
        </w:rPr>
        <w:t>ante</w:t>
      </w:r>
      <w:r>
        <w:rPr>
          <w:spacing w:val="-6"/>
          <w:sz w:val="16"/>
        </w:rPr>
        <w:t xml:space="preserve"> </w:t>
      </w:r>
      <w:r>
        <w:rPr>
          <w:sz w:val="16"/>
        </w:rPr>
        <w:t>el IMSS,</w:t>
      </w:r>
      <w:r>
        <w:rPr>
          <w:spacing w:val="-5"/>
          <w:sz w:val="16"/>
        </w:rPr>
        <w:t xml:space="preserve"> </w:t>
      </w:r>
      <w:r>
        <w:rPr>
          <w:sz w:val="16"/>
        </w:rPr>
        <w:t>que</w:t>
      </w:r>
      <w:r>
        <w:rPr>
          <w:spacing w:val="-6"/>
          <w:sz w:val="16"/>
        </w:rPr>
        <w:t xml:space="preserve"> </w:t>
      </w:r>
      <w:r>
        <w:rPr>
          <w:sz w:val="16"/>
        </w:rPr>
        <w:t>asegure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manera </w:t>
      </w:r>
      <w:r>
        <w:rPr>
          <w:w w:val="105"/>
          <w:sz w:val="16"/>
        </w:rPr>
        <w:t>oportuna su atención médica.</w:t>
      </w:r>
    </w:p>
    <w:p w14:paraId="7C5A46AC">
      <w:pPr>
        <w:pStyle w:val="11"/>
        <w:numPr>
          <w:ilvl w:val="0"/>
          <w:numId w:val="2"/>
        </w:numPr>
        <w:tabs>
          <w:tab w:val="left" w:pos="369"/>
        </w:tabs>
        <w:spacing w:line="232" w:lineRule="auto"/>
        <w:ind w:left="369" w:right="810"/>
        <w:rPr>
          <w:sz w:val="16"/>
        </w:rPr>
      </w:pPr>
      <w:r>
        <w:rPr>
          <w:w w:val="105"/>
          <w:sz w:val="16"/>
        </w:rPr>
        <w:t>Registrar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padres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y/o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tutor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en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el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sistema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integral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 xml:space="preserve">de </w:t>
      </w:r>
      <w:r>
        <w:rPr>
          <w:spacing w:val="-2"/>
          <w:w w:val="105"/>
          <w:sz w:val="16"/>
        </w:rPr>
        <w:t>información</w:t>
      </w:r>
      <w:r>
        <w:rPr>
          <w:spacing w:val="-6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(SII) y formato</w:t>
      </w:r>
      <w:r>
        <w:rPr>
          <w:spacing w:val="-6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de</w:t>
      </w:r>
      <w:r>
        <w:rPr>
          <w:spacing w:val="-6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solicitud de</w:t>
      </w:r>
      <w:r>
        <w:rPr>
          <w:spacing w:val="-5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 xml:space="preserve">inscripción </w:t>
      </w:r>
      <w:r>
        <w:rPr>
          <w:w w:val="105"/>
          <w:sz w:val="16"/>
        </w:rPr>
        <w:t xml:space="preserve">(ITPAC-AC-PO-001-002) para recibir información </w:t>
      </w:r>
      <w:r>
        <w:rPr>
          <w:spacing w:val="-2"/>
          <w:w w:val="105"/>
          <w:sz w:val="16"/>
        </w:rPr>
        <w:t>académica.</w:t>
      </w:r>
    </w:p>
    <w:p w14:paraId="2E5626FA">
      <w:pPr>
        <w:pStyle w:val="11"/>
        <w:numPr>
          <w:ilvl w:val="0"/>
          <w:numId w:val="2"/>
        </w:numPr>
        <w:tabs>
          <w:tab w:val="left" w:pos="369"/>
        </w:tabs>
        <w:spacing w:line="237" w:lineRule="auto"/>
        <w:ind w:left="369"/>
        <w:rPr>
          <w:sz w:val="16"/>
        </w:rPr>
      </w:pPr>
      <w:r>
        <w:rPr>
          <w:w w:val="105"/>
          <w:sz w:val="16"/>
        </w:rPr>
        <w:t>Proporcionar y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 xml:space="preserve">mantener actualizados los datos </w:t>
      </w:r>
      <w:r>
        <w:rPr>
          <w:sz w:val="16"/>
        </w:rPr>
        <w:t>personales</w:t>
      </w:r>
      <w:r>
        <w:rPr>
          <w:spacing w:val="-12"/>
          <w:sz w:val="16"/>
        </w:rPr>
        <w:t xml:space="preserve"> </w:t>
      </w:r>
      <w:r>
        <w:rPr>
          <w:sz w:val="16"/>
        </w:rPr>
        <w:t>en</w:t>
      </w:r>
      <w:r>
        <w:rPr>
          <w:spacing w:val="-7"/>
          <w:sz w:val="16"/>
        </w:rPr>
        <w:t xml:space="preserve"> </w:t>
      </w:r>
      <w:r>
        <w:rPr>
          <w:sz w:val="16"/>
        </w:rPr>
        <w:t>el</w:t>
      </w:r>
      <w:r>
        <w:rPr>
          <w:spacing w:val="-3"/>
          <w:sz w:val="16"/>
        </w:rPr>
        <w:t xml:space="preserve"> </w:t>
      </w:r>
      <w:r>
        <w:rPr>
          <w:sz w:val="16"/>
        </w:rPr>
        <w:t>Sistema</w:t>
      </w:r>
      <w:r>
        <w:rPr>
          <w:spacing w:val="-12"/>
          <w:sz w:val="16"/>
        </w:rPr>
        <w:t xml:space="preserve"> </w:t>
      </w:r>
      <w:r>
        <w:rPr>
          <w:sz w:val="16"/>
        </w:rPr>
        <w:t>Integral de</w:t>
      </w:r>
      <w:r>
        <w:rPr>
          <w:spacing w:val="-12"/>
          <w:sz w:val="16"/>
        </w:rPr>
        <w:t xml:space="preserve"> </w:t>
      </w:r>
      <w:r>
        <w:rPr>
          <w:sz w:val="16"/>
        </w:rPr>
        <w:t>Información</w:t>
      </w:r>
      <w:r>
        <w:rPr>
          <w:spacing w:val="-11"/>
          <w:sz w:val="16"/>
        </w:rPr>
        <w:t xml:space="preserve"> </w:t>
      </w:r>
      <w:r>
        <w:rPr>
          <w:sz w:val="16"/>
        </w:rPr>
        <w:t xml:space="preserve">(SII), </w:t>
      </w:r>
      <w:r>
        <w:rPr>
          <w:w w:val="105"/>
          <w:sz w:val="16"/>
        </w:rPr>
        <w:t>permitiendo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así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la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localización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de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la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madre,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padre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 xml:space="preserve">o </w:t>
      </w:r>
      <w:r>
        <w:rPr>
          <w:sz w:val="16"/>
        </w:rPr>
        <w:t>tutor</w:t>
      </w:r>
      <w:r>
        <w:rPr>
          <w:spacing w:val="-12"/>
          <w:sz w:val="16"/>
        </w:rPr>
        <w:t xml:space="preserve"> </w:t>
      </w:r>
      <w:r>
        <w:rPr>
          <w:sz w:val="16"/>
        </w:rPr>
        <w:t>para</w:t>
      </w:r>
      <w:r>
        <w:rPr>
          <w:spacing w:val="-11"/>
          <w:sz w:val="16"/>
        </w:rPr>
        <w:t xml:space="preserve"> </w:t>
      </w:r>
      <w:r>
        <w:rPr>
          <w:sz w:val="16"/>
        </w:rPr>
        <w:t>contactarlos</w:t>
      </w:r>
      <w:r>
        <w:rPr>
          <w:spacing w:val="-11"/>
          <w:sz w:val="16"/>
        </w:rPr>
        <w:t xml:space="preserve"> </w:t>
      </w:r>
      <w:r>
        <w:rPr>
          <w:sz w:val="16"/>
        </w:rPr>
        <w:t>en</w:t>
      </w:r>
      <w:r>
        <w:rPr>
          <w:spacing w:val="-11"/>
          <w:sz w:val="16"/>
        </w:rPr>
        <w:t xml:space="preserve"> </w:t>
      </w:r>
      <w:r>
        <w:rPr>
          <w:sz w:val="16"/>
        </w:rPr>
        <w:t>situaciones</w:t>
      </w:r>
      <w:r>
        <w:rPr>
          <w:spacing w:val="-11"/>
          <w:sz w:val="16"/>
        </w:rPr>
        <w:t xml:space="preserve"> </w:t>
      </w:r>
      <w:r>
        <w:rPr>
          <w:sz w:val="16"/>
        </w:rPr>
        <w:t>de</w:t>
      </w:r>
      <w:r>
        <w:rPr>
          <w:spacing w:val="-11"/>
          <w:sz w:val="16"/>
        </w:rPr>
        <w:t xml:space="preserve"> </w:t>
      </w:r>
      <w:r>
        <w:rPr>
          <w:sz w:val="16"/>
        </w:rPr>
        <w:t>emergencia</w:t>
      </w:r>
      <w:r>
        <w:rPr>
          <w:spacing w:val="-11"/>
          <w:sz w:val="16"/>
        </w:rPr>
        <w:t xml:space="preserve"> </w:t>
      </w:r>
      <w:r>
        <w:rPr>
          <w:sz w:val="16"/>
        </w:rPr>
        <w:t xml:space="preserve">o </w:t>
      </w:r>
      <w:r>
        <w:rPr>
          <w:w w:val="105"/>
          <w:sz w:val="16"/>
        </w:rPr>
        <w:t>asuntos Institucionales.</w:t>
      </w:r>
    </w:p>
    <w:p w14:paraId="3A220D47">
      <w:pPr>
        <w:pStyle w:val="11"/>
        <w:spacing w:line="237" w:lineRule="auto"/>
        <w:rPr>
          <w:sz w:val="16"/>
        </w:rPr>
        <w:sectPr>
          <w:type w:val="continuous"/>
          <w:pgSz w:w="12260" w:h="15860"/>
          <w:pgMar w:top="680" w:right="283" w:bottom="280" w:left="1133" w:header="720" w:footer="720" w:gutter="0"/>
          <w:cols w:equalWidth="0" w:num="2">
            <w:col w:w="4545" w:space="1252"/>
            <w:col w:w="5047"/>
          </w:cols>
        </w:sectPr>
      </w:pPr>
    </w:p>
    <w:p w14:paraId="47642912">
      <w:pPr>
        <w:pStyle w:val="9"/>
        <w:ind w:left="0" w:firstLine="0"/>
        <w:jc w:val="left"/>
        <w:rPr>
          <w:sz w:val="19"/>
        </w:rPr>
      </w:pPr>
    </w:p>
    <w:p w14:paraId="68886DEE">
      <w:pPr>
        <w:pStyle w:val="9"/>
        <w:ind w:left="0" w:firstLine="0"/>
        <w:jc w:val="left"/>
        <w:rPr>
          <w:sz w:val="19"/>
        </w:rPr>
      </w:pPr>
    </w:p>
    <w:p w14:paraId="54EE2DDC">
      <w:pPr>
        <w:pStyle w:val="9"/>
        <w:spacing w:before="198"/>
        <w:ind w:left="0" w:firstLine="0"/>
        <w:jc w:val="left"/>
        <w:rPr>
          <w:sz w:val="19"/>
        </w:rPr>
      </w:pPr>
    </w:p>
    <w:p w14:paraId="60A7D12A">
      <w:pPr>
        <w:tabs>
          <w:tab w:val="left" w:pos="879"/>
          <w:tab w:val="left" w:pos="4979"/>
          <w:tab w:val="left" w:pos="5264"/>
          <w:tab w:val="left" w:pos="10043"/>
        </w:tabs>
        <w:ind w:left="293"/>
        <w:rPr>
          <w:position w:val="1"/>
        </w:rPr>
      </w:pPr>
      <w:r>
        <w:rPr>
          <w:sz w:val="19"/>
          <w:u w:val="single"/>
        </w:rPr>
        <w:tab/>
      </w:r>
      <w:r>
        <w:rPr>
          <w:sz w:val="19"/>
          <w:u w:val="single"/>
        </w:rPr>
        <w:tab/>
      </w:r>
      <w:r>
        <w:rPr>
          <w:sz w:val="19"/>
          <w:u w:val="single"/>
        </w:rPr>
        <w:tab/>
      </w:r>
      <w:r>
        <w:tab/>
      </w:r>
      <w:r>
        <w:rPr>
          <w:position w:val="1"/>
        </w:rPr>
        <w:t>NOMBRE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Y</w:t>
      </w:r>
      <w:r>
        <w:rPr>
          <w:spacing w:val="7"/>
          <w:position w:val="1"/>
        </w:rPr>
        <w:t xml:space="preserve"> </w:t>
      </w:r>
      <w:r>
        <w:rPr>
          <w:position w:val="1"/>
        </w:rPr>
        <w:t>FIRMA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DEL</w:t>
      </w:r>
      <w:r>
        <w:rPr>
          <w:spacing w:val="20"/>
          <w:position w:val="1"/>
        </w:rPr>
        <w:t xml:space="preserve"> </w:t>
      </w:r>
      <w:r>
        <w:rPr>
          <w:spacing w:val="-2"/>
          <w:position w:val="1"/>
        </w:rPr>
        <w:t>ESTUDIANTE</w:t>
      </w:r>
    </w:p>
    <w:p w14:paraId="211032EB">
      <w:pPr>
        <w:spacing w:before="51" w:line="235" w:lineRule="auto"/>
        <w:ind w:left="143" w:right="5969"/>
        <w:rPr>
          <w:rFonts w:ascii="Arial"/>
          <w:b/>
          <w:i/>
          <w:sz w:val="12"/>
        </w:rPr>
      </w:pPr>
      <w:r>
        <w:rPr>
          <w:rFonts w:ascii="Arial"/>
          <w:b/>
          <w:i/>
          <w:spacing w:val="-2"/>
          <w:sz w:val="12"/>
          <w:u w:val="single"/>
        </w:rPr>
        <w:t>Original para Departamento</w:t>
      </w:r>
      <w:r>
        <w:rPr>
          <w:rFonts w:ascii="Arial"/>
          <w:b/>
          <w:i/>
          <w:sz w:val="12"/>
          <w:u w:val="single"/>
        </w:rPr>
        <w:t xml:space="preserve"> </w:t>
      </w:r>
      <w:r>
        <w:rPr>
          <w:rFonts w:ascii="Arial"/>
          <w:b/>
          <w:i/>
          <w:spacing w:val="-2"/>
          <w:sz w:val="12"/>
          <w:u w:val="single"/>
        </w:rPr>
        <w:t>de</w:t>
      </w:r>
      <w:r>
        <w:rPr>
          <w:rFonts w:ascii="Arial"/>
          <w:b/>
          <w:i/>
          <w:spacing w:val="-10"/>
          <w:sz w:val="12"/>
          <w:u w:val="single"/>
        </w:rPr>
        <w:t xml:space="preserve"> </w:t>
      </w:r>
      <w:r>
        <w:rPr>
          <w:rFonts w:ascii="Arial"/>
          <w:b/>
          <w:i/>
          <w:spacing w:val="-2"/>
          <w:sz w:val="12"/>
          <w:u w:val="single"/>
        </w:rPr>
        <w:t>Servicios</w:t>
      </w:r>
      <w:r>
        <w:rPr>
          <w:rFonts w:ascii="Arial"/>
          <w:b/>
          <w:i/>
          <w:spacing w:val="16"/>
          <w:sz w:val="12"/>
          <w:u w:val="single"/>
        </w:rPr>
        <w:t xml:space="preserve"> </w:t>
      </w:r>
      <w:r>
        <w:rPr>
          <w:rFonts w:ascii="Arial"/>
          <w:b/>
          <w:i/>
          <w:spacing w:val="-2"/>
          <w:sz w:val="12"/>
          <w:u w:val="single"/>
        </w:rPr>
        <w:t>Escolares</w:t>
      </w:r>
      <w:r>
        <w:rPr>
          <w:rFonts w:ascii="Arial"/>
          <w:b/>
          <w:i/>
          <w:spacing w:val="30"/>
          <w:sz w:val="12"/>
          <w:u w:val="single"/>
        </w:rPr>
        <w:t xml:space="preserve"> </w:t>
      </w:r>
      <w:r>
        <w:rPr>
          <w:rFonts w:ascii="Arial"/>
          <w:b/>
          <w:i/>
          <w:spacing w:val="-2"/>
          <w:sz w:val="12"/>
          <w:u w:val="single"/>
        </w:rPr>
        <w:t>(Expediente del Estudiante</w:t>
      </w:r>
      <w:r>
        <w:rPr>
          <w:rFonts w:ascii="Arial"/>
          <w:b/>
          <w:i/>
          <w:spacing w:val="-2"/>
          <w:sz w:val="12"/>
        </w:rPr>
        <w:t>)</w:t>
      </w:r>
      <w:r>
        <w:rPr>
          <w:rFonts w:ascii="Arial"/>
          <w:b/>
          <w:i/>
          <w:spacing w:val="40"/>
          <w:sz w:val="12"/>
        </w:rPr>
        <w:t xml:space="preserve"> </w:t>
      </w:r>
      <w:r>
        <w:rPr>
          <w:rFonts w:ascii="Arial"/>
          <w:b/>
          <w:i/>
          <w:sz w:val="12"/>
          <w:u w:val="single"/>
        </w:rPr>
        <w:t>Copia para</w:t>
      </w:r>
      <w:r>
        <w:rPr>
          <w:rFonts w:ascii="Arial"/>
          <w:b/>
          <w:i/>
          <w:spacing w:val="40"/>
          <w:sz w:val="12"/>
          <w:u w:val="single"/>
        </w:rPr>
        <w:t xml:space="preserve"> </w:t>
      </w:r>
      <w:r>
        <w:rPr>
          <w:rFonts w:ascii="Arial"/>
          <w:b/>
          <w:i/>
          <w:sz w:val="12"/>
          <w:u w:val="single"/>
        </w:rPr>
        <w:t>el Estudiante</w:t>
      </w:r>
      <w:r>
        <w:rPr>
          <w:rFonts w:ascii="Arial"/>
          <w:b/>
          <w:i/>
          <w:sz w:val="12"/>
        </w:rPr>
        <w:t>.</w:t>
      </w:r>
    </w:p>
    <w:p w14:paraId="057E221D">
      <w:pPr>
        <w:spacing w:before="18"/>
        <w:ind w:left="143"/>
        <w:rPr>
          <w:rFonts w:ascii="Arial" w:hAnsi="Arial"/>
          <w:i/>
          <w:sz w:val="13"/>
        </w:rPr>
      </w:pPr>
      <w:r>
        <w:rPr>
          <w:rFonts w:ascii="Arial" w:hAnsi="Arial"/>
          <w:b/>
          <w:i/>
          <w:spacing w:val="-2"/>
          <w:sz w:val="12"/>
          <w:u w:val="single"/>
        </w:rPr>
        <w:t>Nota:</w:t>
      </w:r>
      <w:r>
        <w:rPr>
          <w:rFonts w:ascii="Arial" w:hAnsi="Arial"/>
          <w:b/>
          <w:i/>
          <w:spacing w:val="2"/>
          <w:sz w:val="12"/>
          <w:u w:val="single"/>
        </w:rPr>
        <w:t xml:space="preserve"> </w:t>
      </w:r>
      <w:r>
        <w:rPr>
          <w:rFonts w:ascii="Arial" w:hAnsi="Arial"/>
          <w:b/>
          <w:i/>
          <w:spacing w:val="-2"/>
          <w:sz w:val="12"/>
          <w:u w:val="single"/>
        </w:rPr>
        <w:t>La</w:t>
      </w:r>
      <w:r>
        <w:rPr>
          <w:rFonts w:ascii="Arial" w:hAnsi="Arial"/>
          <w:b/>
          <w:i/>
          <w:spacing w:val="-10"/>
          <w:sz w:val="12"/>
          <w:u w:val="single"/>
        </w:rPr>
        <w:t xml:space="preserve"> </w:t>
      </w:r>
      <w:r>
        <w:rPr>
          <w:rFonts w:ascii="Arial" w:hAnsi="Arial"/>
          <w:b/>
          <w:i/>
          <w:spacing w:val="-2"/>
          <w:sz w:val="12"/>
          <w:u w:val="single"/>
        </w:rPr>
        <w:t>firma</w:t>
      </w:r>
      <w:r>
        <w:rPr>
          <w:rFonts w:ascii="Arial" w:hAnsi="Arial"/>
          <w:b/>
          <w:i/>
          <w:spacing w:val="-9"/>
          <w:sz w:val="12"/>
          <w:u w:val="single"/>
        </w:rPr>
        <w:t xml:space="preserve"> </w:t>
      </w:r>
      <w:r>
        <w:rPr>
          <w:rFonts w:ascii="Arial" w:hAnsi="Arial"/>
          <w:b/>
          <w:i/>
          <w:spacing w:val="-2"/>
          <w:sz w:val="12"/>
          <w:u w:val="single"/>
        </w:rPr>
        <w:t>del</w:t>
      </w:r>
      <w:r>
        <w:rPr>
          <w:rFonts w:ascii="Arial" w:hAnsi="Arial"/>
          <w:b/>
          <w:i/>
          <w:spacing w:val="10"/>
          <w:sz w:val="12"/>
          <w:u w:val="single"/>
        </w:rPr>
        <w:t xml:space="preserve"> </w:t>
      </w:r>
      <w:r>
        <w:rPr>
          <w:rFonts w:ascii="Arial" w:hAnsi="Arial"/>
          <w:b/>
          <w:i/>
          <w:spacing w:val="-2"/>
          <w:sz w:val="12"/>
          <w:u w:val="single"/>
        </w:rPr>
        <w:t>director(a)</w:t>
      </w:r>
      <w:r>
        <w:rPr>
          <w:rFonts w:ascii="Arial" w:hAnsi="Arial"/>
          <w:b/>
          <w:i/>
          <w:spacing w:val="1"/>
          <w:sz w:val="12"/>
          <w:u w:val="single"/>
        </w:rPr>
        <w:t xml:space="preserve"> </w:t>
      </w:r>
      <w:r>
        <w:rPr>
          <w:rFonts w:ascii="Arial" w:hAnsi="Arial"/>
          <w:b/>
          <w:i/>
          <w:spacing w:val="-2"/>
          <w:sz w:val="12"/>
          <w:u w:val="single"/>
        </w:rPr>
        <w:t>podrá</w:t>
      </w:r>
      <w:r>
        <w:rPr>
          <w:rFonts w:ascii="Arial" w:hAnsi="Arial"/>
          <w:b/>
          <w:i/>
          <w:spacing w:val="-9"/>
          <w:sz w:val="12"/>
          <w:u w:val="single"/>
        </w:rPr>
        <w:t xml:space="preserve"> </w:t>
      </w:r>
      <w:r>
        <w:rPr>
          <w:rFonts w:ascii="Arial" w:hAnsi="Arial"/>
          <w:b/>
          <w:i/>
          <w:spacing w:val="-2"/>
          <w:sz w:val="12"/>
          <w:u w:val="single"/>
        </w:rPr>
        <w:t>ser</w:t>
      </w:r>
      <w:r>
        <w:rPr>
          <w:rFonts w:ascii="Arial" w:hAnsi="Arial"/>
          <w:b/>
          <w:i/>
          <w:spacing w:val="-4"/>
          <w:sz w:val="12"/>
          <w:u w:val="single"/>
        </w:rPr>
        <w:t xml:space="preserve"> </w:t>
      </w:r>
      <w:r>
        <w:rPr>
          <w:rFonts w:ascii="Arial" w:hAnsi="Arial"/>
          <w:b/>
          <w:i/>
          <w:spacing w:val="-2"/>
          <w:sz w:val="12"/>
          <w:u w:val="single"/>
        </w:rPr>
        <w:t>original,</w:t>
      </w:r>
      <w:r>
        <w:rPr>
          <w:rFonts w:ascii="Arial" w:hAnsi="Arial"/>
          <w:b/>
          <w:i/>
          <w:spacing w:val="10"/>
          <w:sz w:val="12"/>
          <w:u w:val="single"/>
        </w:rPr>
        <w:t xml:space="preserve"> </w:t>
      </w:r>
      <w:r>
        <w:rPr>
          <w:rFonts w:ascii="Arial" w:hAnsi="Arial"/>
          <w:b/>
          <w:i/>
          <w:spacing w:val="-2"/>
          <w:sz w:val="12"/>
          <w:u w:val="single"/>
        </w:rPr>
        <w:t>electrónica,</w:t>
      </w:r>
      <w:r>
        <w:rPr>
          <w:rFonts w:ascii="Arial" w:hAnsi="Arial"/>
          <w:b/>
          <w:i/>
          <w:spacing w:val="10"/>
          <w:sz w:val="12"/>
          <w:u w:val="single"/>
        </w:rPr>
        <w:t xml:space="preserve"> </w:t>
      </w:r>
      <w:r>
        <w:rPr>
          <w:rFonts w:ascii="Arial" w:hAnsi="Arial"/>
          <w:b/>
          <w:i/>
          <w:spacing w:val="-2"/>
          <w:sz w:val="12"/>
          <w:u w:val="single"/>
        </w:rPr>
        <w:t>impresa</w:t>
      </w:r>
      <w:r>
        <w:rPr>
          <w:rFonts w:ascii="Arial" w:hAnsi="Arial"/>
          <w:b/>
          <w:i/>
          <w:spacing w:val="7"/>
          <w:sz w:val="12"/>
          <w:u w:val="single"/>
        </w:rPr>
        <w:t xml:space="preserve"> </w:t>
      </w:r>
      <w:r>
        <w:rPr>
          <w:rFonts w:ascii="Arial" w:hAnsi="Arial"/>
          <w:b/>
          <w:i/>
          <w:spacing w:val="-2"/>
          <w:sz w:val="12"/>
          <w:u w:val="single"/>
        </w:rPr>
        <w:t>o</w:t>
      </w:r>
      <w:r>
        <w:rPr>
          <w:rFonts w:ascii="Arial" w:hAnsi="Arial"/>
          <w:b/>
          <w:i/>
          <w:spacing w:val="-1"/>
          <w:sz w:val="12"/>
          <w:u w:val="single"/>
        </w:rPr>
        <w:t xml:space="preserve"> </w:t>
      </w:r>
      <w:r>
        <w:rPr>
          <w:rFonts w:ascii="Arial" w:hAnsi="Arial"/>
          <w:b/>
          <w:i/>
          <w:spacing w:val="-2"/>
          <w:sz w:val="12"/>
          <w:u w:val="single"/>
        </w:rPr>
        <w:t>facsímile</w:t>
      </w:r>
      <w:r>
        <w:rPr>
          <w:rFonts w:ascii="Arial" w:hAnsi="Arial"/>
          <w:i/>
          <w:spacing w:val="-2"/>
          <w:sz w:val="13"/>
        </w:rPr>
        <w:t>.</w:t>
      </w:r>
    </w:p>
    <w:p w14:paraId="52EF639D">
      <w:pPr>
        <w:tabs>
          <w:tab w:val="left" w:pos="2621"/>
        </w:tabs>
        <w:spacing w:before="108"/>
        <w:ind w:left="578"/>
        <w:rPr>
          <w:rFonts w:hint="default" w:ascii="Arial" w:hAnsi="Arial"/>
          <w:b/>
          <w:sz w:val="16"/>
          <w:lang w:val="es-MX"/>
        </w:rPr>
      </w:pPr>
      <w:r>
        <w:rPr>
          <w:rFonts w:ascii="Arial" w:hAnsi="Arial"/>
          <w:b/>
          <w:sz w:val="16"/>
        </w:rPr>
        <w:t>ITPAC-AC-PO-001-</w:t>
      </w:r>
      <w:r>
        <w:rPr>
          <w:rFonts w:ascii="Arial" w:hAnsi="Arial"/>
          <w:b/>
          <w:spacing w:val="-5"/>
          <w:sz w:val="16"/>
        </w:rPr>
        <w:t>03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>T</w:t>
      </w:r>
      <w:r>
        <w:rPr>
          <w:sz w:val="16"/>
        </w:rPr>
        <w:t>oda</w:t>
      </w:r>
      <w:r>
        <w:rPr>
          <w:spacing w:val="3"/>
          <w:sz w:val="16"/>
        </w:rPr>
        <w:t xml:space="preserve"> </w:t>
      </w:r>
      <w:r>
        <w:rPr>
          <w:sz w:val="16"/>
        </w:rPr>
        <w:t>copia</w:t>
      </w:r>
      <w:r>
        <w:rPr>
          <w:spacing w:val="4"/>
          <w:sz w:val="16"/>
        </w:rPr>
        <w:t xml:space="preserve"> </w:t>
      </w:r>
      <w:r>
        <w:rPr>
          <w:sz w:val="16"/>
        </w:rPr>
        <w:t>en</w:t>
      </w:r>
      <w:r>
        <w:rPr>
          <w:spacing w:val="29"/>
          <w:sz w:val="16"/>
        </w:rPr>
        <w:t xml:space="preserve"> </w:t>
      </w:r>
      <w:r>
        <w:rPr>
          <w:sz w:val="16"/>
        </w:rPr>
        <w:t>PAPEL</w:t>
      </w:r>
      <w:r>
        <w:rPr>
          <w:spacing w:val="3"/>
          <w:sz w:val="16"/>
        </w:rPr>
        <w:t xml:space="preserve"> </w:t>
      </w:r>
      <w:r>
        <w:rPr>
          <w:sz w:val="16"/>
        </w:rPr>
        <w:t>es</w:t>
      </w:r>
      <w:r>
        <w:rPr>
          <w:spacing w:val="43"/>
          <w:sz w:val="16"/>
        </w:rPr>
        <w:t xml:space="preserve"> </w:t>
      </w:r>
      <w:r>
        <w:rPr>
          <w:sz w:val="16"/>
        </w:rPr>
        <w:t>un</w:t>
      </w:r>
      <w:r>
        <w:rPr>
          <w:spacing w:val="27"/>
          <w:sz w:val="16"/>
        </w:rPr>
        <w:t xml:space="preserve"> </w:t>
      </w:r>
      <w:r>
        <w:rPr>
          <w:sz w:val="16"/>
        </w:rPr>
        <w:t>“Documento</w:t>
      </w:r>
      <w:r>
        <w:rPr>
          <w:spacing w:val="31"/>
          <w:sz w:val="16"/>
        </w:rPr>
        <w:t xml:space="preserve"> </w:t>
      </w:r>
      <w:r>
        <w:rPr>
          <w:sz w:val="16"/>
        </w:rPr>
        <w:t>no</w:t>
      </w:r>
      <w:r>
        <w:rPr>
          <w:spacing w:val="27"/>
          <w:sz w:val="16"/>
        </w:rPr>
        <w:t xml:space="preserve"> </w:t>
      </w:r>
      <w:r>
        <w:rPr>
          <w:sz w:val="16"/>
        </w:rPr>
        <w:t>Controlado”</w:t>
      </w:r>
      <w:r>
        <w:rPr>
          <w:spacing w:val="18"/>
          <w:sz w:val="16"/>
        </w:rPr>
        <w:t xml:space="preserve"> </w:t>
      </w:r>
      <w:r>
        <w:rPr>
          <w:sz w:val="16"/>
        </w:rPr>
        <w:t>a</w:t>
      </w:r>
      <w:r>
        <w:rPr>
          <w:spacing w:val="1"/>
          <w:sz w:val="16"/>
        </w:rPr>
        <w:t xml:space="preserve"> </w:t>
      </w:r>
      <w:r>
        <w:rPr>
          <w:sz w:val="16"/>
        </w:rPr>
        <w:t>excepción</w:t>
      </w:r>
      <w:r>
        <w:rPr>
          <w:spacing w:val="32"/>
          <w:sz w:val="16"/>
        </w:rPr>
        <w:t xml:space="preserve"> </w:t>
      </w:r>
      <w:r>
        <w:rPr>
          <w:sz w:val="16"/>
        </w:rPr>
        <w:t>del</w:t>
      </w:r>
      <w:r>
        <w:rPr>
          <w:spacing w:val="45"/>
          <w:sz w:val="16"/>
        </w:rPr>
        <w:t xml:space="preserve"> </w:t>
      </w:r>
      <w:r>
        <w:rPr>
          <w:sz w:val="16"/>
        </w:rPr>
        <w:t>original.</w:t>
      </w:r>
      <w:r>
        <w:rPr>
          <w:spacing w:val="56"/>
          <w:sz w:val="16"/>
        </w:rPr>
        <w:t xml:space="preserve">   </w:t>
      </w:r>
      <w:r>
        <w:rPr>
          <w:rFonts w:ascii="Arial" w:hAnsi="Arial"/>
          <w:b/>
          <w:spacing w:val="-2"/>
          <w:sz w:val="16"/>
        </w:rPr>
        <w:t>Ver.</w:t>
      </w:r>
      <w:r>
        <w:rPr>
          <w:rFonts w:hint="default" w:ascii="Arial" w:hAnsi="Arial"/>
          <w:b/>
          <w:spacing w:val="-2"/>
          <w:sz w:val="16"/>
          <w:lang w:val="es-MX"/>
        </w:rPr>
        <w:t>4</w:t>
      </w:r>
    </w:p>
    <w:sectPr>
      <w:type w:val="continuous"/>
      <w:pgSz w:w="12260" w:h="15860"/>
      <w:pgMar w:top="680" w:right="283" w:bottom="280" w:left="1133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530A72"/>
    <w:multiLevelType w:val="multilevel"/>
    <w:tmpl w:val="61530A72"/>
    <w:lvl w:ilvl="0" w:tentative="0">
      <w:start w:val="0"/>
      <w:numFmt w:val="bullet"/>
      <w:lvlText w:val=""/>
      <w:lvlJc w:val="left"/>
      <w:pPr>
        <w:ind w:left="729" w:hanging="466"/>
      </w:pPr>
      <w:rPr>
        <w:rFonts w:hint="default" w:ascii="Wingdings" w:hAnsi="Wingdings" w:eastAsia="Wingdings" w:cs="Wingdings"/>
        <w:spacing w:val="0"/>
        <w:w w:val="103"/>
        <w:lang w:val="es-ES" w:eastAsia="en-US" w:bidi="ar-SA"/>
      </w:rPr>
    </w:lvl>
    <w:lvl w:ilvl="1" w:tentative="0">
      <w:start w:val="0"/>
      <w:numFmt w:val="bullet"/>
      <w:lvlText w:val=""/>
      <w:lvlJc w:val="left"/>
      <w:pPr>
        <w:ind w:left="804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3"/>
        <w:sz w:val="16"/>
        <w:szCs w:val="16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216" w:hanging="361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632" w:hanging="361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048" w:hanging="361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464" w:hanging="361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880" w:hanging="361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296" w:hanging="361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3712" w:hanging="361"/>
      </w:pPr>
      <w:rPr>
        <w:rFonts w:hint="default"/>
        <w:lang w:val="es-ES" w:eastAsia="en-US" w:bidi="ar-SA"/>
      </w:rPr>
    </w:lvl>
  </w:abstractNum>
  <w:abstractNum w:abstractNumId="1">
    <w:nsid w:val="72922CDD"/>
    <w:multiLevelType w:val="multilevel"/>
    <w:tmpl w:val="72922CDD"/>
    <w:lvl w:ilvl="0" w:tentative="0">
      <w:start w:val="0"/>
      <w:numFmt w:val="bullet"/>
      <w:lvlText w:val=""/>
      <w:lvlJc w:val="left"/>
      <w:pPr>
        <w:ind w:left="639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080" w:hanging="361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520" w:hanging="361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960" w:hanging="361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400" w:hanging="361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841" w:hanging="361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281" w:hanging="361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721" w:hanging="361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161" w:hanging="361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25F7D"/>
    <w:rsid w:val="00125F7D"/>
    <w:rsid w:val="002F1068"/>
    <w:rsid w:val="00447ACF"/>
    <w:rsid w:val="005B2549"/>
    <w:rsid w:val="0F05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9"/>
    <w:pPr>
      <w:spacing w:before="257"/>
      <w:ind w:left="2606"/>
      <w:outlineLvl w:val="0"/>
    </w:pPr>
    <w:rPr>
      <w:rFonts w:ascii="Arial" w:hAnsi="Arial" w:eastAsia="Arial" w:cs="Arial"/>
      <w:b/>
      <w:bCs/>
      <w:sz w:val="24"/>
      <w:szCs w:val="24"/>
    </w:rPr>
  </w:style>
  <w:style w:type="paragraph" w:styleId="3">
    <w:name w:val="heading 2"/>
    <w:basedOn w:val="1"/>
    <w:unhideWhenUsed/>
    <w:qFormat/>
    <w:uiPriority w:val="9"/>
    <w:pPr>
      <w:ind w:left="46"/>
      <w:outlineLvl w:val="1"/>
    </w:pPr>
    <w:rPr>
      <w:rFonts w:ascii="Arial" w:hAnsi="Arial" w:eastAsia="Arial" w:cs="Arial"/>
      <w:b/>
      <w:bCs/>
    </w:rPr>
  </w:style>
  <w:style w:type="paragraph" w:styleId="4">
    <w:name w:val="heading 3"/>
    <w:basedOn w:val="1"/>
    <w:unhideWhenUsed/>
    <w:qFormat/>
    <w:uiPriority w:val="9"/>
    <w:pPr>
      <w:ind w:left="203"/>
      <w:outlineLvl w:val="2"/>
    </w:pPr>
    <w:rPr>
      <w:rFonts w:ascii="Arial" w:hAnsi="Arial" w:eastAsia="Arial" w:cs="Arial"/>
      <w:b/>
      <w:bCs/>
      <w:sz w:val="18"/>
      <w:szCs w:val="18"/>
      <w:u w:val="single" w:color="000000"/>
    </w:rPr>
  </w:style>
  <w:style w:type="paragraph" w:styleId="5">
    <w:name w:val="heading 4"/>
    <w:basedOn w:val="1"/>
    <w:unhideWhenUsed/>
    <w:qFormat/>
    <w:uiPriority w:val="9"/>
    <w:pPr>
      <w:spacing w:before="115"/>
      <w:ind w:left="2155"/>
      <w:outlineLvl w:val="3"/>
    </w:pPr>
    <w:rPr>
      <w:rFonts w:ascii="Arial" w:hAnsi="Arial" w:eastAsia="Arial" w:cs="Arial"/>
      <w:b/>
      <w:bCs/>
      <w:sz w:val="16"/>
      <w:szCs w:val="16"/>
    </w:rPr>
  </w:style>
  <w:style w:type="paragraph" w:styleId="6">
    <w:name w:val="heading 5"/>
    <w:basedOn w:val="1"/>
    <w:unhideWhenUsed/>
    <w:qFormat/>
    <w:uiPriority w:val="9"/>
    <w:pPr>
      <w:ind w:left="8"/>
      <w:outlineLvl w:val="4"/>
    </w:pPr>
    <w:rPr>
      <w:sz w:val="16"/>
      <w:szCs w:val="1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ody Text"/>
    <w:basedOn w:val="1"/>
    <w:qFormat/>
    <w:uiPriority w:val="1"/>
    <w:pPr>
      <w:ind w:left="369" w:hanging="361"/>
      <w:jc w:val="both"/>
    </w:pPr>
    <w:rPr>
      <w:sz w:val="16"/>
      <w:szCs w:val="16"/>
    </w:r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ind w:left="369" w:right="825" w:hanging="361"/>
      <w:jc w:val="both"/>
    </w:pPr>
  </w:style>
  <w:style w:type="paragraph" w:customStyle="1" w:styleId="12">
    <w:name w:val="Table Paragraph"/>
    <w:basedOn w:val="1"/>
    <w:qFormat/>
    <w:uiPriority w:val="1"/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633</Words>
  <Characters>3987</Characters>
  <Lines>35</Lines>
  <Paragraphs>10</Paragraphs>
  <TotalTime>13</TotalTime>
  <ScaleCrop>false</ScaleCrop>
  <LinksUpToDate>false</LinksUpToDate>
  <CharactersWithSpaces>4580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2026-09-17T15:10:00Z</dcterms:created>
  <dc:creator>Servicios Escolares</dc:creator>
  <cp:lastModifiedBy>URRUTIA MU�OZ MONTSERRAT INGENIERIA INDU</cp:lastModifiedBy>
  <dcterms:modified xsi:type="dcterms:W3CDTF">2026-09-24T00:39:15Z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2025-12-22T00:00:00Z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2016</vt:lpwstr>
  </property>
  <property fmtid="{D5CDD505-2E9C-101B-9397-08002B2CF9AE}" pid="7" name="KSOTemplateDocerSaveRecord">
    <vt:lpwstr>eyJoZGlkIjoiNTgwMjNlZTQwYTk5ZDMxOTU4ODcxY2ZhMmMxYzE4YTgiLCJ1c2VySWQiOiIxNTI5NjI3NjY1ODU5In0=</vt:lpwstr>
  </property>
  <property fmtid="{D5CDD505-2E9C-101B-9397-08002B2CF9AE}" pid="8" name="KSOProductBuildVer">
    <vt:lpwstr>2058-12.1.0.28485</vt:lpwstr>
  </property>
  <property fmtid="{D5CDD505-2E9C-101B-9397-08002B2CF9AE}" pid="9" name="ICV">
    <vt:lpwstr>14E01A4F1D0647CEB7578A4AB045017D_12</vt:lpwstr>
  </property>
</Properties>
</file>