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9DBD" w14:textId="22A7D230" w:rsidR="00E53939" w:rsidRPr="009476C3" w:rsidRDefault="00AD2B67" w:rsidP="00E53939">
      <w:pPr>
        <w:jc w:val="center"/>
        <w:rPr>
          <w:b/>
          <w:sz w:val="32"/>
        </w:rPr>
      </w:pPr>
      <w:r w:rsidRPr="009476C3">
        <w:rPr>
          <w:b/>
          <w:sz w:val="32"/>
        </w:rPr>
        <w:t xml:space="preserve">INSCRIPCIÓN A </w:t>
      </w:r>
      <w:r w:rsidR="00E53939" w:rsidRPr="009476C3">
        <w:rPr>
          <w:b/>
          <w:sz w:val="32"/>
        </w:rPr>
        <w:t>CURSOS DE VERANO 2026</w:t>
      </w:r>
    </w:p>
    <w:p w14:paraId="4AF14AC7" w14:textId="1B373150" w:rsidR="00E53939" w:rsidRDefault="00AD2B67" w:rsidP="00E53939">
      <w:pPr>
        <w:jc w:val="center"/>
      </w:pPr>
      <w:r>
        <w:t>El Instituto Tecnológico de Pachuca a través de la Subdirección Académica y l</w:t>
      </w:r>
      <w:r w:rsidR="00E53939">
        <w:t>a División de Estudios Profesionales invita</w:t>
      </w:r>
      <w:r w:rsidR="009476C3">
        <w:t>n</w:t>
      </w:r>
      <w:r w:rsidR="00E53939">
        <w:t xml:space="preserve"> </w:t>
      </w:r>
      <w:r w:rsidR="003F1EC6">
        <w:t>a la</w:t>
      </w:r>
      <w:r>
        <w:t xml:space="preserve"> comunidad </w:t>
      </w:r>
      <w:r w:rsidR="003F1EC6">
        <w:t>estudiantil a</w:t>
      </w:r>
      <w:r>
        <w:t xml:space="preserve"> conocer el procedimiento de inscripción a cursos de verano.</w:t>
      </w:r>
    </w:p>
    <w:p w14:paraId="25CE9C72" w14:textId="35A315E7" w:rsidR="00E53939" w:rsidRDefault="00E53939" w:rsidP="00AD2B67"/>
    <w:p w14:paraId="61717985" w14:textId="77777777" w:rsidR="00E53939" w:rsidRDefault="00E53939" w:rsidP="00E53939">
      <w:pPr>
        <w:jc w:val="center"/>
      </w:pPr>
    </w:p>
    <w:p w14:paraId="594FC7A5" w14:textId="77777777" w:rsidR="009C2C7D" w:rsidRPr="009C2C7D" w:rsidRDefault="009C2C7D" w:rsidP="009C2C7D">
      <w:pPr>
        <w:jc w:val="center"/>
        <w:rPr>
          <w:b/>
          <w:sz w:val="28"/>
        </w:rPr>
      </w:pPr>
      <w:r w:rsidRPr="009C2C7D">
        <w:rPr>
          <w:b/>
          <w:sz w:val="28"/>
        </w:rPr>
        <w:t>1. Lineamientos de curso de verano:</w:t>
      </w:r>
    </w:p>
    <w:p w14:paraId="64AAE718" w14:textId="77777777" w:rsidR="009C2C7D" w:rsidRDefault="009C2C7D" w:rsidP="009476C3">
      <w:pPr>
        <w:jc w:val="both"/>
      </w:pPr>
      <w:r>
        <w:t>1.2 Las y los estudiantes deberán cumplir los requisitos para inscribirse, considerando los planes y programas de estudio.</w:t>
      </w:r>
    </w:p>
    <w:p w14:paraId="0B7081FA" w14:textId="77777777" w:rsidR="009C2C7D" w:rsidRDefault="009C2C7D" w:rsidP="009476C3">
      <w:pPr>
        <w:jc w:val="both"/>
      </w:pPr>
      <w:r>
        <w:t>1.3 Podrán inscribirse máximo en dos asignaturas.</w:t>
      </w:r>
    </w:p>
    <w:p w14:paraId="763709C4" w14:textId="77777777" w:rsidR="009C2C7D" w:rsidRDefault="009C2C7D" w:rsidP="009476C3">
      <w:pPr>
        <w:jc w:val="both"/>
      </w:pPr>
      <w:r>
        <w:t>1.4 Podrán cursar una materia en curso normal y otra en curso de repetición.</w:t>
      </w:r>
    </w:p>
    <w:p w14:paraId="387E9C04" w14:textId="77777777" w:rsidR="009C2C7D" w:rsidRDefault="009C2C7D" w:rsidP="009476C3">
      <w:pPr>
        <w:jc w:val="both"/>
      </w:pPr>
      <w:r>
        <w:t>1.5 Sólo se podrá cursar una sola asignatura, cuando ésta sea de opción de curso especial.</w:t>
      </w:r>
    </w:p>
    <w:p w14:paraId="6C340A03" w14:textId="77777777" w:rsidR="009C2C7D" w:rsidRDefault="009C2C7D" w:rsidP="009476C3">
      <w:pPr>
        <w:jc w:val="both"/>
      </w:pPr>
      <w:r>
        <w:t>1.6 Aceptar las condiciones académico-administrativas establecidas en el plantel para tal efecto, antes de iniciar el curso.</w:t>
      </w:r>
    </w:p>
    <w:p w14:paraId="2370F6A6" w14:textId="62231A40" w:rsidR="009C2C7D" w:rsidRDefault="009C2C7D" w:rsidP="009476C3">
      <w:pPr>
        <w:jc w:val="both"/>
      </w:pPr>
      <w:r>
        <w:t xml:space="preserve">1.7 No se permitirá cruce </w:t>
      </w:r>
      <w:r w:rsidR="00AD2B67">
        <w:t>de horario.</w:t>
      </w:r>
    </w:p>
    <w:p w14:paraId="36FEAA2A" w14:textId="6D9B46E0" w:rsidR="00AD2B67" w:rsidRDefault="009C2C7D" w:rsidP="009476C3">
      <w:pPr>
        <w:jc w:val="both"/>
      </w:pPr>
      <w:r>
        <w:t>1.8 Los grupos se formarán con un mínimo de 15 estudiantes.</w:t>
      </w:r>
    </w:p>
    <w:p w14:paraId="178E62E2" w14:textId="77777777" w:rsidR="009476C3" w:rsidRDefault="009C2C7D" w:rsidP="009C2C7D">
      <w:pPr>
        <w:jc w:val="center"/>
        <w:rPr>
          <w:b/>
          <w:sz w:val="28"/>
        </w:rPr>
      </w:pPr>
      <w:r w:rsidRPr="009C2C7D">
        <w:rPr>
          <w:b/>
          <w:sz w:val="28"/>
        </w:rPr>
        <w:t xml:space="preserve">2. </w:t>
      </w:r>
      <w:r w:rsidR="009476C3">
        <w:rPr>
          <w:b/>
          <w:sz w:val="28"/>
        </w:rPr>
        <w:t>CONSULTAR GRUPOS</w:t>
      </w:r>
    </w:p>
    <w:p w14:paraId="55B8686A" w14:textId="77777777" w:rsidR="009C2C7D" w:rsidRDefault="009C2C7D" w:rsidP="009476C3">
      <w:pPr>
        <w:jc w:val="both"/>
      </w:pPr>
      <w:r>
        <w:t>2.2 Verificar grupos ofertados.</w:t>
      </w:r>
    </w:p>
    <w:p w14:paraId="1E8A8972" w14:textId="77777777" w:rsidR="00CE51A5" w:rsidRDefault="005869F2" w:rsidP="009476C3">
      <w:pPr>
        <w:jc w:val="both"/>
      </w:pPr>
      <w:hyperlink r:id="rId6" w:history="1">
        <w:r w:rsidR="00CE51A5" w:rsidRPr="00456E79">
          <w:rPr>
            <w:rStyle w:val="Hipervnculo"/>
          </w:rPr>
          <w:t>https://drive.google.com/drive/folders/18i5i-17_fA-jlj9HgXB2Kpcbkoih6u37?usp=sharing</w:t>
        </w:r>
      </w:hyperlink>
    </w:p>
    <w:p w14:paraId="43C79336" w14:textId="77777777" w:rsidR="009C2C7D" w:rsidRDefault="009C2C7D" w:rsidP="009476C3">
      <w:pPr>
        <w:jc w:val="both"/>
      </w:pPr>
      <w:r>
        <w:t xml:space="preserve">2.3 Consulta la fecha y horario de </w:t>
      </w:r>
      <w:r w:rsidRPr="00CE51A5">
        <w:rPr>
          <w:b/>
        </w:rPr>
        <w:t>inscripción</w:t>
      </w:r>
      <w:r>
        <w:t xml:space="preserve"> de la asignatura que</w:t>
      </w:r>
      <w:r w:rsidR="00CE51A5">
        <w:t xml:space="preserve"> </w:t>
      </w:r>
      <w:r>
        <w:t>desea cursar de acuerdo con el</w:t>
      </w:r>
      <w:r w:rsidR="00CE51A5">
        <w:t xml:space="preserve"> </w:t>
      </w:r>
      <w:r>
        <w:t>grupo ofertado.</w:t>
      </w:r>
    </w:p>
    <w:p w14:paraId="5A674C51" w14:textId="77777777" w:rsidR="00CE51A5" w:rsidRDefault="005869F2" w:rsidP="009476C3">
      <w:pPr>
        <w:jc w:val="both"/>
      </w:pPr>
      <w:hyperlink r:id="rId7" w:history="1">
        <w:r w:rsidR="00CE51A5" w:rsidRPr="00456E79">
          <w:rPr>
            <w:rStyle w:val="Hipervnculo"/>
          </w:rPr>
          <w:t>https://drive.google.com/drive/folders/10pf3mu-M8ruLivLjGkQDTdjbud0zyOvX?usp=sharing</w:t>
        </w:r>
      </w:hyperlink>
    </w:p>
    <w:p w14:paraId="3F6AE0D0" w14:textId="77777777" w:rsidR="003F1EC6" w:rsidRDefault="003F1EC6" w:rsidP="009C2C7D"/>
    <w:p w14:paraId="2562FE87" w14:textId="4EB8389A" w:rsidR="00AD2B67" w:rsidRDefault="009C2C7D" w:rsidP="009C2C7D">
      <w:pPr>
        <w:jc w:val="center"/>
        <w:rPr>
          <w:b/>
          <w:sz w:val="28"/>
        </w:rPr>
      </w:pPr>
      <w:r w:rsidRPr="009C2C7D">
        <w:rPr>
          <w:b/>
          <w:sz w:val="28"/>
        </w:rPr>
        <w:t xml:space="preserve">3. </w:t>
      </w:r>
      <w:r w:rsidR="00AD2B67">
        <w:rPr>
          <w:b/>
          <w:sz w:val="28"/>
        </w:rPr>
        <w:t>INSCRIPCIÓN</w:t>
      </w:r>
    </w:p>
    <w:p w14:paraId="16AFF12F" w14:textId="1D1E01EE" w:rsidR="00AD2B67" w:rsidRDefault="00AD2B67" w:rsidP="009476C3">
      <w:pPr>
        <w:pStyle w:val="Prrafodelista"/>
        <w:numPr>
          <w:ilvl w:val="1"/>
          <w:numId w:val="10"/>
        </w:numPr>
      </w:pPr>
      <w:r>
        <w:t xml:space="preserve">Descargar formato de solicitud en el siguiente link </w:t>
      </w:r>
    </w:p>
    <w:p w14:paraId="03D7311E" w14:textId="77777777" w:rsidR="00AD2B67" w:rsidRDefault="00AD2B67" w:rsidP="00AD2B67">
      <w:pPr>
        <w:pStyle w:val="Prrafodelista"/>
        <w:ind w:left="770"/>
      </w:pPr>
    </w:p>
    <w:p w14:paraId="6A82464C" w14:textId="77777777" w:rsidR="002514DA" w:rsidRDefault="005869F2" w:rsidP="002514DA">
      <w:hyperlink r:id="rId8" w:history="1">
        <w:r w:rsidR="002514DA" w:rsidRPr="00456E79">
          <w:rPr>
            <w:rStyle w:val="Hipervnculo"/>
          </w:rPr>
          <w:t>https://drive.google.com/drive/folders/1x4gQC9ntt4IM506yP7QLWFbHvEfopBS1?usp=sharing</w:t>
        </w:r>
      </w:hyperlink>
    </w:p>
    <w:p w14:paraId="18AC52A8" w14:textId="77777777" w:rsidR="002514DA" w:rsidRDefault="002514DA" w:rsidP="00AD2B67">
      <w:pPr>
        <w:pStyle w:val="Prrafodelista"/>
        <w:ind w:left="770"/>
      </w:pPr>
    </w:p>
    <w:p w14:paraId="51D31412" w14:textId="02B74EA6" w:rsidR="009476C3" w:rsidRPr="009476C3" w:rsidRDefault="00AD2B67" w:rsidP="009476C3">
      <w:pPr>
        <w:pStyle w:val="Prrafodelista"/>
        <w:numPr>
          <w:ilvl w:val="1"/>
          <w:numId w:val="10"/>
        </w:numPr>
        <w:jc w:val="both"/>
      </w:pPr>
      <w:r>
        <w:t>Presenta</w:t>
      </w:r>
      <w:r w:rsidR="00606DF3">
        <w:t>r</w:t>
      </w:r>
      <w:r w:rsidR="009476C3">
        <w:t xml:space="preserve"> el</w:t>
      </w:r>
      <w:r w:rsidR="002514DA">
        <w:t xml:space="preserve"> formato de solicitud por </w:t>
      </w:r>
      <w:r w:rsidR="002514DA" w:rsidRPr="009476C3">
        <w:rPr>
          <w:b/>
        </w:rPr>
        <w:t>duplicado</w:t>
      </w:r>
      <w:r w:rsidR="00606DF3">
        <w:rPr>
          <w:b/>
        </w:rPr>
        <w:t xml:space="preserve"> </w:t>
      </w:r>
      <w:r w:rsidR="00606DF3" w:rsidRPr="00606DF3">
        <w:t>en el</w:t>
      </w:r>
      <w:r w:rsidR="00606DF3">
        <w:rPr>
          <w:b/>
        </w:rPr>
        <w:t xml:space="preserve"> edificio B</w:t>
      </w:r>
      <w:r w:rsidR="002514DA">
        <w:t xml:space="preserve"> (</w:t>
      </w:r>
      <w:r w:rsidR="003F1EC6" w:rsidRPr="009476C3">
        <w:rPr>
          <w:b/>
        </w:rPr>
        <w:t>entregar su</w:t>
      </w:r>
      <w:r w:rsidR="002514DA" w:rsidRPr="009476C3">
        <w:rPr>
          <w:b/>
        </w:rPr>
        <w:t xml:space="preserve"> solicitud en un protector de hojas)</w:t>
      </w:r>
      <w:r w:rsidR="00606DF3">
        <w:rPr>
          <w:b/>
        </w:rPr>
        <w:t>,</w:t>
      </w:r>
      <w:r w:rsidR="002514DA" w:rsidRPr="009476C3">
        <w:rPr>
          <w:b/>
        </w:rPr>
        <w:t xml:space="preserve"> </w:t>
      </w:r>
      <w:r w:rsidR="002514DA">
        <w:t xml:space="preserve">en la fecha y horario asignada </w:t>
      </w:r>
      <w:r w:rsidR="003F1EC6">
        <w:t>para inscripción</w:t>
      </w:r>
      <w:r w:rsidR="002514DA">
        <w:t xml:space="preserve"> de la materia que desea cursar.</w:t>
      </w:r>
    </w:p>
    <w:p w14:paraId="12A24F71" w14:textId="7EEB4DFE" w:rsidR="009C2C7D" w:rsidRPr="009C2C7D" w:rsidRDefault="002514DA" w:rsidP="009C2C7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4. </w:t>
      </w:r>
      <w:r w:rsidR="009C2C7D" w:rsidRPr="009C2C7D">
        <w:rPr>
          <w:b/>
          <w:sz w:val="28"/>
        </w:rPr>
        <w:t>P</w:t>
      </w:r>
      <w:r>
        <w:rPr>
          <w:b/>
          <w:sz w:val="28"/>
        </w:rPr>
        <w:t>AGO</w:t>
      </w:r>
    </w:p>
    <w:p w14:paraId="720C9F6E" w14:textId="78BD2EA6" w:rsidR="002514DA" w:rsidRDefault="002514DA" w:rsidP="009476C3">
      <w:pPr>
        <w:pStyle w:val="Prrafodelista"/>
        <w:numPr>
          <w:ilvl w:val="1"/>
          <w:numId w:val="12"/>
        </w:numPr>
        <w:jc w:val="both"/>
      </w:pPr>
      <w:r>
        <w:t>Una vez autorizada y firmada su solicitud por los coordinadores de verano</w:t>
      </w:r>
      <w:r w:rsidR="009476C3">
        <w:t>,</w:t>
      </w:r>
      <w:r>
        <w:t xml:space="preserve"> podrán efectuar su pago.</w:t>
      </w:r>
    </w:p>
    <w:p w14:paraId="6866BC81" w14:textId="234B2AF8" w:rsidR="002514DA" w:rsidRDefault="002514DA" w:rsidP="009476C3">
      <w:pPr>
        <w:pStyle w:val="Prrafodelista"/>
        <w:numPr>
          <w:ilvl w:val="1"/>
          <w:numId w:val="12"/>
        </w:numPr>
        <w:jc w:val="both"/>
      </w:pPr>
      <w:r w:rsidRPr="00A82454">
        <w:t>Del 16 al 19 de junio</w:t>
      </w:r>
      <w:r>
        <w:t xml:space="preserve"> generar referencia</w:t>
      </w:r>
      <w:r w:rsidR="009476C3">
        <w:t xml:space="preserve"> bancaria</w:t>
      </w:r>
      <w:r>
        <w:t xml:space="preserve"> en el </w:t>
      </w:r>
      <w:r w:rsidRPr="009476C3">
        <w:rPr>
          <w:b/>
        </w:rPr>
        <w:t>SII</w:t>
      </w:r>
      <w:r>
        <w:t xml:space="preserve"> y realizar el pago</w:t>
      </w:r>
      <w:r w:rsidR="009476C3">
        <w:t>,</w:t>
      </w:r>
      <w:r>
        <w:t xml:space="preserve"> únicamente las y los estudiantes autorizados por el coordinador de verano. (</w:t>
      </w:r>
      <w:r w:rsidRPr="009476C3">
        <w:rPr>
          <w:b/>
        </w:rPr>
        <w:t>En caso contrario NO habrá devolución</w:t>
      </w:r>
      <w:r>
        <w:t>).</w:t>
      </w:r>
    </w:p>
    <w:p w14:paraId="77CE6E79" w14:textId="23279D25" w:rsidR="009C2C7D" w:rsidRDefault="009C2C7D" w:rsidP="009476C3">
      <w:pPr>
        <w:pStyle w:val="Prrafodelista"/>
        <w:numPr>
          <w:ilvl w:val="1"/>
          <w:numId w:val="12"/>
        </w:numPr>
      </w:pPr>
      <w:r>
        <w:t>La cuota para cursos de verano dependerá del número de horas de la materia de acuerdo con la siguiente tabla: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088"/>
      </w:tblGrid>
      <w:tr w:rsidR="009C2C7D" w:rsidRPr="002514DA" w14:paraId="7C9292A0" w14:textId="77777777" w:rsidTr="002514DA">
        <w:trPr>
          <w:trHeight w:val="131"/>
          <w:jc w:val="center"/>
        </w:trPr>
        <w:tc>
          <w:tcPr>
            <w:tcW w:w="2088" w:type="dxa"/>
          </w:tcPr>
          <w:p w14:paraId="457122A6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Curso de 45 horas </w:t>
            </w:r>
          </w:p>
        </w:tc>
        <w:tc>
          <w:tcPr>
            <w:tcW w:w="2088" w:type="dxa"/>
          </w:tcPr>
          <w:p w14:paraId="204B1C8A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$1,000 </w:t>
            </w:r>
          </w:p>
        </w:tc>
      </w:tr>
      <w:tr w:rsidR="009C2C7D" w:rsidRPr="002514DA" w14:paraId="283BBD1B" w14:textId="77777777" w:rsidTr="002514DA">
        <w:trPr>
          <w:trHeight w:val="131"/>
          <w:jc w:val="center"/>
        </w:trPr>
        <w:tc>
          <w:tcPr>
            <w:tcW w:w="2088" w:type="dxa"/>
          </w:tcPr>
          <w:p w14:paraId="1E1002AE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Curso de 60 horas </w:t>
            </w:r>
          </w:p>
        </w:tc>
        <w:tc>
          <w:tcPr>
            <w:tcW w:w="2088" w:type="dxa"/>
          </w:tcPr>
          <w:p w14:paraId="67439F1B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$1,300 </w:t>
            </w:r>
          </w:p>
        </w:tc>
      </w:tr>
      <w:tr w:rsidR="009C2C7D" w:rsidRPr="002514DA" w14:paraId="084CBE34" w14:textId="77777777" w:rsidTr="002514DA">
        <w:trPr>
          <w:trHeight w:val="131"/>
          <w:jc w:val="center"/>
        </w:trPr>
        <w:tc>
          <w:tcPr>
            <w:tcW w:w="2088" w:type="dxa"/>
          </w:tcPr>
          <w:p w14:paraId="16D276AC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Curso de 75 horas </w:t>
            </w:r>
          </w:p>
        </w:tc>
        <w:tc>
          <w:tcPr>
            <w:tcW w:w="2088" w:type="dxa"/>
          </w:tcPr>
          <w:p w14:paraId="231F715D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$1,600 </w:t>
            </w:r>
          </w:p>
        </w:tc>
      </w:tr>
      <w:tr w:rsidR="009C2C7D" w:rsidRPr="002514DA" w14:paraId="3A0C4AA0" w14:textId="77777777" w:rsidTr="002514DA">
        <w:trPr>
          <w:trHeight w:val="131"/>
          <w:jc w:val="center"/>
        </w:trPr>
        <w:tc>
          <w:tcPr>
            <w:tcW w:w="2088" w:type="dxa"/>
          </w:tcPr>
          <w:p w14:paraId="032973F6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Curso de 90 horas </w:t>
            </w:r>
          </w:p>
        </w:tc>
        <w:tc>
          <w:tcPr>
            <w:tcW w:w="2088" w:type="dxa"/>
          </w:tcPr>
          <w:p w14:paraId="68525824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$1,900 </w:t>
            </w:r>
          </w:p>
        </w:tc>
      </w:tr>
      <w:tr w:rsidR="009C2C7D" w:rsidRPr="002514DA" w14:paraId="6CDA47F3" w14:textId="77777777" w:rsidTr="002514DA">
        <w:trPr>
          <w:trHeight w:val="131"/>
          <w:jc w:val="center"/>
        </w:trPr>
        <w:tc>
          <w:tcPr>
            <w:tcW w:w="2088" w:type="dxa"/>
          </w:tcPr>
          <w:p w14:paraId="0497BC0A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Curso de 105 horas </w:t>
            </w:r>
          </w:p>
        </w:tc>
        <w:tc>
          <w:tcPr>
            <w:tcW w:w="2088" w:type="dxa"/>
          </w:tcPr>
          <w:p w14:paraId="4C156BED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$2,200 </w:t>
            </w:r>
          </w:p>
        </w:tc>
      </w:tr>
      <w:tr w:rsidR="009C2C7D" w:rsidRPr="002514DA" w14:paraId="54B0D9F7" w14:textId="77777777" w:rsidTr="002514DA">
        <w:trPr>
          <w:trHeight w:val="131"/>
          <w:jc w:val="center"/>
        </w:trPr>
        <w:tc>
          <w:tcPr>
            <w:tcW w:w="2088" w:type="dxa"/>
          </w:tcPr>
          <w:p w14:paraId="0D0721DA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Curso de 120 horas </w:t>
            </w:r>
          </w:p>
        </w:tc>
        <w:tc>
          <w:tcPr>
            <w:tcW w:w="2088" w:type="dxa"/>
          </w:tcPr>
          <w:p w14:paraId="65AA6350" w14:textId="77777777" w:rsidR="009C2C7D" w:rsidRPr="002514DA" w:rsidRDefault="009C2C7D" w:rsidP="009C2C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14DA">
              <w:rPr>
                <w:rFonts w:ascii="Arial" w:hAnsi="Arial" w:cs="Arial"/>
                <w:color w:val="000000"/>
              </w:rPr>
              <w:t xml:space="preserve">$2,500 </w:t>
            </w:r>
          </w:p>
        </w:tc>
      </w:tr>
    </w:tbl>
    <w:p w14:paraId="594B5AA4" w14:textId="155279CA" w:rsidR="009C2C7D" w:rsidRDefault="009C2C7D" w:rsidP="002514DA">
      <w:pPr>
        <w:jc w:val="both"/>
      </w:pPr>
    </w:p>
    <w:p w14:paraId="3AE129C2" w14:textId="70D22ABC" w:rsidR="009C2C7D" w:rsidRDefault="003F1EC6" w:rsidP="003F1EC6">
      <w:pPr>
        <w:pStyle w:val="Prrafodelista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3F1EC6">
        <w:rPr>
          <w:b/>
          <w:bCs/>
          <w:sz w:val="28"/>
          <w:szCs w:val="28"/>
        </w:rPr>
        <w:t xml:space="preserve">Para finalizar su inscripción </w:t>
      </w:r>
    </w:p>
    <w:p w14:paraId="54169E1E" w14:textId="77777777" w:rsidR="003F1EC6" w:rsidRDefault="003F1EC6" w:rsidP="003F1EC6">
      <w:pPr>
        <w:pStyle w:val="Prrafodelista"/>
        <w:ind w:left="1440"/>
        <w:rPr>
          <w:b/>
          <w:bCs/>
          <w:sz w:val="28"/>
          <w:szCs w:val="28"/>
        </w:rPr>
      </w:pPr>
    </w:p>
    <w:p w14:paraId="168B52B4" w14:textId="15013FA7" w:rsidR="003F1EC6" w:rsidRDefault="009476C3" w:rsidP="009476C3">
      <w:pPr>
        <w:jc w:val="both"/>
      </w:pPr>
      <w:r>
        <w:t xml:space="preserve">5.1 </w:t>
      </w:r>
      <w:r w:rsidR="00387F7F">
        <w:t>Del 16 al 19 de junio e</w:t>
      </w:r>
      <w:r w:rsidR="003F1EC6" w:rsidRPr="003F1EC6">
        <w:t>n</w:t>
      </w:r>
      <w:r w:rsidR="003F1EC6">
        <w:t>tregar en la coordinación de verano</w:t>
      </w:r>
      <w:r w:rsidR="00606DF3">
        <w:t xml:space="preserve"> </w:t>
      </w:r>
      <w:r w:rsidR="00606DF3" w:rsidRPr="00606DF3">
        <w:rPr>
          <w:b/>
        </w:rPr>
        <w:t>edificio B</w:t>
      </w:r>
      <w:r w:rsidR="003F1EC6">
        <w:t xml:space="preserve"> </w:t>
      </w:r>
      <w:r w:rsidR="003F1EC6" w:rsidRPr="003F1EC6">
        <w:t>copia de su comprobante de pago, colocar el nombre, número de control, la materia y el grupo (ejemplo Cálculo Vectorial grupo A)</w:t>
      </w:r>
    </w:p>
    <w:p w14:paraId="448AD35C" w14:textId="3BEAD5B3" w:rsidR="003F1EC6" w:rsidRDefault="003F1EC6" w:rsidP="003F1EC6">
      <w:pPr>
        <w:jc w:val="center"/>
        <w:rPr>
          <w:b/>
          <w:bCs/>
          <w:sz w:val="32"/>
          <w:szCs w:val="32"/>
        </w:rPr>
      </w:pPr>
      <w:r w:rsidRPr="003F1EC6">
        <w:rPr>
          <w:b/>
          <w:bCs/>
          <w:sz w:val="32"/>
          <w:szCs w:val="32"/>
        </w:rPr>
        <w:t>Inicio de curso 29 de junio de 2026</w:t>
      </w:r>
    </w:p>
    <w:p w14:paraId="2CAB20E3" w14:textId="55038EF8" w:rsidR="003F1EC6" w:rsidRDefault="003F1EC6" w:rsidP="003F1E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Terminación de curso de verano 01 de agosto de 2026</w:t>
      </w:r>
    </w:p>
    <w:p w14:paraId="326BC69B" w14:textId="4A71ADCA" w:rsidR="003F1EC6" w:rsidRPr="005869F2" w:rsidRDefault="003F1EC6" w:rsidP="003F1EC6">
      <w:pPr>
        <w:pStyle w:val="Prrafodelista"/>
        <w:numPr>
          <w:ilvl w:val="0"/>
          <w:numId w:val="9"/>
        </w:numPr>
        <w:jc w:val="both"/>
        <w:rPr>
          <w:b/>
          <w:bCs/>
          <w:color w:val="EE0000"/>
          <w:sz w:val="24"/>
          <w:szCs w:val="28"/>
          <w:u w:val="single"/>
        </w:rPr>
      </w:pPr>
      <w:r w:rsidRPr="003F1EC6">
        <w:rPr>
          <w:b/>
          <w:bCs/>
          <w:sz w:val="28"/>
          <w:szCs w:val="28"/>
        </w:rPr>
        <w:t>La baja de materia</w:t>
      </w:r>
      <w:r w:rsidR="005869F2">
        <w:rPr>
          <w:b/>
          <w:bCs/>
          <w:sz w:val="28"/>
          <w:szCs w:val="28"/>
        </w:rPr>
        <w:t>s</w:t>
      </w:r>
      <w:r w:rsidRPr="003F1EC6">
        <w:rPr>
          <w:b/>
          <w:bCs/>
          <w:sz w:val="28"/>
          <w:szCs w:val="28"/>
        </w:rPr>
        <w:t xml:space="preserve">, se realizará por escrito a la coordinación de curso de verano del </w:t>
      </w:r>
      <w:r w:rsidRPr="009476C3">
        <w:rPr>
          <w:rFonts w:ascii="Arial" w:hAnsi="Arial" w:cs="Arial"/>
          <w:color w:val="EE0000"/>
          <w:sz w:val="28"/>
          <w:szCs w:val="36"/>
          <w:u w:val="single"/>
        </w:rPr>
        <w:t>29 de junio al 03 de julio de 2026.</w:t>
      </w:r>
      <w:r w:rsidR="005869F2">
        <w:rPr>
          <w:rFonts w:ascii="Arial" w:hAnsi="Arial" w:cs="Arial"/>
          <w:color w:val="EE0000"/>
          <w:sz w:val="28"/>
          <w:szCs w:val="36"/>
          <w:u w:val="single"/>
        </w:rPr>
        <w:t xml:space="preserve"> </w:t>
      </w:r>
    </w:p>
    <w:p w14:paraId="0624E9D7" w14:textId="1F05E071" w:rsidR="005869F2" w:rsidRPr="009476C3" w:rsidRDefault="005869F2" w:rsidP="003F1EC6">
      <w:pPr>
        <w:pStyle w:val="Prrafodelista"/>
        <w:numPr>
          <w:ilvl w:val="0"/>
          <w:numId w:val="9"/>
        </w:numPr>
        <w:jc w:val="both"/>
        <w:rPr>
          <w:b/>
          <w:bCs/>
          <w:color w:val="EE0000"/>
          <w:sz w:val="24"/>
          <w:szCs w:val="28"/>
          <w:u w:val="single"/>
        </w:rPr>
      </w:pPr>
      <w:r>
        <w:rPr>
          <w:b/>
          <w:bCs/>
          <w:sz w:val="28"/>
          <w:szCs w:val="28"/>
        </w:rPr>
        <w:t>Nota importante: Por ningún motivo</w:t>
      </w:r>
      <w:r w:rsidRPr="005869F2">
        <w:rPr>
          <w:b/>
          <w:bCs/>
          <w:sz w:val="28"/>
          <w:szCs w:val="28"/>
        </w:rPr>
        <w:t xml:space="preserve"> habrá devolución</w:t>
      </w:r>
      <w:r>
        <w:rPr>
          <w:b/>
          <w:bCs/>
          <w:sz w:val="28"/>
          <w:szCs w:val="28"/>
        </w:rPr>
        <w:t>.</w:t>
      </w:r>
    </w:p>
    <w:p w14:paraId="2FC505FF" w14:textId="77777777" w:rsidR="005869F2" w:rsidRDefault="005869F2" w:rsidP="009C2C7D"/>
    <w:p w14:paraId="6B0BCBB2" w14:textId="3F80157C" w:rsidR="009C2C7D" w:rsidRPr="00A82454" w:rsidRDefault="009C2C7D" w:rsidP="009C2C7D">
      <w:pPr>
        <w:rPr>
          <w:b/>
        </w:rPr>
      </w:pPr>
      <w:bookmarkStart w:id="0" w:name="_GoBack"/>
      <w:bookmarkEnd w:id="0"/>
      <w:r>
        <w:t xml:space="preserve">Responsable de la publicación de esta convocatoria: </w:t>
      </w:r>
      <w:r w:rsidRPr="00A82454">
        <w:rPr>
          <w:b/>
        </w:rPr>
        <w:t>División de Estudios Profesionales.</w:t>
      </w:r>
    </w:p>
    <w:p w14:paraId="3E924BCC" w14:textId="77777777" w:rsidR="009C2C7D" w:rsidRDefault="009C2C7D" w:rsidP="009C2C7D">
      <w:r>
        <w:t>Mayores informes con la coordinación de verano:</w:t>
      </w:r>
    </w:p>
    <w:p w14:paraId="0D72ACC0" w14:textId="77777777" w:rsidR="009C2C7D" w:rsidRDefault="009C2C7D" w:rsidP="009C2C7D">
      <w:r>
        <w:rPr>
          <w:rFonts w:ascii="Segoe UI Symbol" w:hAnsi="Segoe UI Symbol" w:cs="Segoe UI Symbol"/>
        </w:rPr>
        <w:t>➢</w:t>
      </w:r>
      <w:r>
        <w:t xml:space="preserve"> Ing. Uriel Noe Marrón Hernández</w:t>
      </w:r>
    </w:p>
    <w:p w14:paraId="0359FAD9" w14:textId="77777777" w:rsidR="009C2C7D" w:rsidRDefault="009C2C7D" w:rsidP="009C2C7D">
      <w:r>
        <w:t xml:space="preserve">correo electrónico: </w:t>
      </w:r>
      <w:r w:rsidRPr="009C2C7D">
        <w:rPr>
          <w:u w:val="single"/>
        </w:rPr>
        <w:t>uriel.mh@pachuca.tecnm.mx</w:t>
      </w:r>
    </w:p>
    <w:p w14:paraId="2DF91A0B" w14:textId="77777777" w:rsidR="009C2C7D" w:rsidRDefault="009C2C7D" w:rsidP="009C2C7D">
      <w:r>
        <w:rPr>
          <w:rFonts w:ascii="Segoe UI Symbol" w:hAnsi="Segoe UI Symbol" w:cs="Segoe UI Symbol"/>
        </w:rPr>
        <w:t>➢</w:t>
      </w:r>
      <w:r>
        <w:t xml:space="preserve"> Ing. Manuel Horacio Gutiérrez Martínez</w:t>
      </w:r>
    </w:p>
    <w:p w14:paraId="4868EF36" w14:textId="77777777" w:rsidR="009C2C7D" w:rsidRDefault="009C2C7D" w:rsidP="009C2C7D">
      <w:r>
        <w:t xml:space="preserve">correo electrónico: </w:t>
      </w:r>
      <w:r w:rsidRPr="009C2C7D">
        <w:rPr>
          <w:u w:val="single"/>
        </w:rPr>
        <w:t>manuel.gm@pachuca.tecnm.mx</w:t>
      </w:r>
    </w:p>
    <w:sectPr w:rsidR="009C2C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89B725"/>
    <w:multiLevelType w:val="hybridMultilevel"/>
    <w:tmpl w:val="AA6069B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3C6C48"/>
    <w:multiLevelType w:val="multilevel"/>
    <w:tmpl w:val="BC129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FB4385"/>
    <w:multiLevelType w:val="hybridMultilevel"/>
    <w:tmpl w:val="4A285B92"/>
    <w:lvl w:ilvl="0" w:tplc="1CF438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A7900"/>
    <w:multiLevelType w:val="hybridMultilevel"/>
    <w:tmpl w:val="AF3E9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34C05"/>
    <w:multiLevelType w:val="multilevel"/>
    <w:tmpl w:val="A31E68A6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47E55B00"/>
    <w:multiLevelType w:val="multilevel"/>
    <w:tmpl w:val="BE126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5C0FEC"/>
    <w:multiLevelType w:val="multilevel"/>
    <w:tmpl w:val="BE126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70A6DE1"/>
    <w:multiLevelType w:val="hybridMultilevel"/>
    <w:tmpl w:val="61F08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5462F"/>
    <w:multiLevelType w:val="hybridMultilevel"/>
    <w:tmpl w:val="812A8F5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3612"/>
    <w:multiLevelType w:val="hybridMultilevel"/>
    <w:tmpl w:val="A7ECB91E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02468FA"/>
    <w:multiLevelType w:val="hybridMultilevel"/>
    <w:tmpl w:val="118445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626B"/>
    <w:multiLevelType w:val="hybridMultilevel"/>
    <w:tmpl w:val="F058F3F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39"/>
    <w:rsid w:val="001C27D0"/>
    <w:rsid w:val="002514DA"/>
    <w:rsid w:val="00387F7F"/>
    <w:rsid w:val="003F1EC6"/>
    <w:rsid w:val="005869F2"/>
    <w:rsid w:val="00606DF3"/>
    <w:rsid w:val="008168C5"/>
    <w:rsid w:val="009476C3"/>
    <w:rsid w:val="009C2C7D"/>
    <w:rsid w:val="00A23FF3"/>
    <w:rsid w:val="00A82454"/>
    <w:rsid w:val="00AD2B67"/>
    <w:rsid w:val="00CE51A5"/>
    <w:rsid w:val="00E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263C"/>
  <w15:chartTrackingRefBased/>
  <w15:docId w15:val="{B028F248-D741-4506-8068-D8C7078C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39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E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51A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D2B6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D2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4gQC9ntt4IM506yP7QLWFbHvEfopBS1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0pf3mu-M8ruLivLjGkQDTdjbud0zyOvX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8i5i-17_fA-jlj9HgXB2Kpcbkoih6u37?usp=sha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C873-0964-424D-850A-9D9A9D55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Cordinación IND</dc:creator>
  <cp:keywords/>
  <dc:description/>
  <cp:lastModifiedBy>Cordinación IND</cp:lastModifiedBy>
  <cp:revision>5</cp:revision>
  <dcterms:created xsi:type="dcterms:W3CDTF">2026-06-04T19:35:00Z</dcterms:created>
  <dcterms:modified xsi:type="dcterms:W3CDTF">2026-06-04T19:50:00Z</dcterms:modified>
</cp:coreProperties>
</file>